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28" w:rsidRPr="00844C28" w:rsidRDefault="00844C28" w:rsidP="00844C28">
      <w:pPr>
        <w:spacing w:afterLines="50" w:after="156"/>
        <w:rPr>
          <w:rFonts w:cs="方正小标宋简体" w:hint="eastAsia"/>
          <w:b/>
          <w:sz w:val="32"/>
          <w:szCs w:val="32"/>
        </w:rPr>
      </w:pPr>
      <w:r w:rsidRPr="00844C28">
        <w:rPr>
          <w:rFonts w:cs="方正小标宋简体"/>
          <w:b/>
          <w:sz w:val="32"/>
          <w:szCs w:val="32"/>
        </w:rPr>
        <w:t>附件</w:t>
      </w:r>
      <w:r w:rsidRPr="00844C28">
        <w:rPr>
          <w:rFonts w:cs="方正小标宋简体" w:hint="eastAsia"/>
          <w:b/>
          <w:sz w:val="32"/>
          <w:szCs w:val="32"/>
        </w:rPr>
        <w:t>2</w:t>
      </w:r>
      <w:bookmarkStart w:id="0" w:name="_GoBack"/>
      <w:bookmarkEnd w:id="0"/>
    </w:p>
    <w:p w:rsidR="00844C28" w:rsidRPr="0043187A" w:rsidRDefault="00844C28" w:rsidP="00844C28">
      <w:pPr>
        <w:spacing w:afterLines="50" w:after="156"/>
        <w:jc w:val="center"/>
        <w:rPr>
          <w:rFonts w:cs="方正小标宋简体" w:hint="eastAsia"/>
          <w:bCs/>
          <w:sz w:val="36"/>
          <w:szCs w:val="36"/>
        </w:rPr>
      </w:pPr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上海市</w:t>
      </w:r>
      <w:r w:rsidRPr="0043187A">
        <w:rPr>
          <w:rFonts w:cs="方正小标宋简体" w:hint="eastAsia"/>
          <w:b/>
          <w:sz w:val="36"/>
          <w:szCs w:val="36"/>
        </w:rPr>
        <w:t>高校教师教学创新大赛评分标准</w:t>
      </w:r>
    </w:p>
    <w:p w:rsidR="00844C28" w:rsidRDefault="00844C28" w:rsidP="00844C28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一、课堂教学实录视频评分表（40分）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844C28" w:rsidTr="00A16BEC">
        <w:trPr>
          <w:trHeight w:val="229"/>
        </w:trPr>
        <w:tc>
          <w:tcPr>
            <w:tcW w:w="1144" w:type="dxa"/>
            <w:vAlign w:val="center"/>
          </w:tcPr>
          <w:p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:rsidR="00844C28" w:rsidRDefault="00844C28" w:rsidP="00A16BEC">
            <w:pPr>
              <w:widowControl w:val="0"/>
              <w:spacing w:line="56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:rsidTr="00A16BEC">
        <w:tc>
          <w:tcPr>
            <w:tcW w:w="1144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c>
          <w:tcPr>
            <w:tcW w:w="1144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val="507"/>
        </w:trPr>
        <w:tc>
          <w:tcPr>
            <w:tcW w:w="1144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844C28" w:rsidTr="00A16BEC">
        <w:trPr>
          <w:trHeight w:val="227"/>
        </w:trPr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c>
          <w:tcPr>
            <w:tcW w:w="1144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val="90"/>
        </w:trPr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c>
          <w:tcPr>
            <w:tcW w:w="1144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c>
          <w:tcPr>
            <w:tcW w:w="1144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val="444"/>
        </w:trPr>
        <w:tc>
          <w:tcPr>
            <w:tcW w:w="1144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both"/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610"/>
        </w:trPr>
        <w:tc>
          <w:tcPr>
            <w:tcW w:w="1144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844C28" w:rsidRDefault="00844C28" w:rsidP="00A16BEC">
            <w:pPr>
              <w:widowControl w:val="0"/>
              <w:spacing w:line="44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844C28" w:rsidRDefault="00844C28" w:rsidP="00844C28">
      <w:pP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844C28" w:rsidRDefault="00844C28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</w:p>
    <w:p w:rsidR="00844C28" w:rsidRPr="0043187A" w:rsidRDefault="00844C28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二、教学创新成果报告评分表（20分）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844C28" w:rsidTr="00A16BEC"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:rsidTr="00A16BEC">
        <w:trPr>
          <w:trHeight w:val="730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</w:p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640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</w:p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640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</w:p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600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296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</w:p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val="510"/>
        </w:trPr>
        <w:tc>
          <w:tcPr>
            <w:tcW w:w="143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844C28" w:rsidRPr="0043187A" w:rsidRDefault="00844C28" w:rsidP="00844C28">
      <w:pPr>
        <w:rPr>
          <w:rFonts w:cs="方正公文小标宋"/>
          <w:b/>
          <w:color w:val="000000"/>
          <w:sz w:val="28"/>
          <w:szCs w:val="28"/>
          <w:lang w:bidi="en-US"/>
        </w:rPr>
      </w:pPr>
      <w:r w:rsidRPr="0043187A">
        <w:rPr>
          <w:rFonts w:cs="方正公文小标宋" w:hint="eastAsia"/>
          <w:b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844C28" w:rsidTr="00A16BEC"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</w:p>
        </w:tc>
      </w:tr>
      <w:tr w:rsidR="00844C28" w:rsidTr="00A16BEC">
        <w:trPr>
          <w:trHeight w:hRule="exact" w:val="2014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1011"/>
        </w:trPr>
        <w:tc>
          <w:tcPr>
            <w:tcW w:w="1425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hRule="exact" w:val="654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1092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课程思政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1449"/>
        </w:trPr>
        <w:tc>
          <w:tcPr>
            <w:tcW w:w="1425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hRule="exact" w:val="1067"/>
        </w:trPr>
        <w:tc>
          <w:tcPr>
            <w:tcW w:w="1425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hRule="exact" w:val="989"/>
        </w:trPr>
        <w:tc>
          <w:tcPr>
            <w:tcW w:w="1425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943"/>
        </w:trPr>
        <w:tc>
          <w:tcPr>
            <w:tcW w:w="1425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844C28" w:rsidTr="00A16BEC">
        <w:trPr>
          <w:trHeight w:hRule="exact" w:val="1042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989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</w:p>
        </w:tc>
        <w:tc>
          <w:tcPr>
            <w:tcW w:w="6100" w:type="dxa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844C28" w:rsidTr="00A16BEC">
        <w:trPr>
          <w:trHeight w:hRule="exact" w:val="605"/>
        </w:trPr>
        <w:tc>
          <w:tcPr>
            <w:tcW w:w="1425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844C28" w:rsidRDefault="00844C28" w:rsidP="00A16BEC">
            <w:pPr>
              <w:widowControl w:val="0"/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844C28" w:rsidRDefault="00844C28" w:rsidP="00844C28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0C4FC3" w:rsidRDefault="00EF13A2" w:rsidP="00844C28"/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A2" w:rsidRDefault="00EF13A2" w:rsidP="00844C28">
      <w:r>
        <w:separator/>
      </w:r>
    </w:p>
  </w:endnote>
  <w:endnote w:type="continuationSeparator" w:id="0">
    <w:p w:rsidR="00EF13A2" w:rsidRDefault="00EF13A2" w:rsidP="008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A2" w:rsidRDefault="00EF13A2" w:rsidP="00844C28">
      <w:r>
        <w:separator/>
      </w:r>
    </w:p>
  </w:footnote>
  <w:footnote w:type="continuationSeparator" w:id="0">
    <w:p w:rsidR="00EF13A2" w:rsidRDefault="00EF13A2" w:rsidP="0084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7"/>
    <w:rsid w:val="00844C28"/>
    <w:rsid w:val="00D25606"/>
    <w:rsid w:val="00EF13A2"/>
    <w:rsid w:val="00F449F4"/>
    <w:rsid w:val="00F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F3BB1-1CDB-45FA-9085-F1B51A2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4C28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44C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44C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C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44C28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84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2021-11-05T00:49:00Z</dcterms:created>
  <dcterms:modified xsi:type="dcterms:W3CDTF">2021-11-05T00:50:00Z</dcterms:modified>
</cp:coreProperties>
</file>