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F93" w:rsidRPr="007E1210" w:rsidRDefault="00137F93" w:rsidP="00137F93">
      <w:pPr>
        <w:autoSpaceDE w:val="0"/>
        <w:autoSpaceDN w:val="0"/>
        <w:adjustRightInd w:val="0"/>
        <w:spacing w:line="560" w:lineRule="exact"/>
        <w:jc w:val="center"/>
        <w:rPr>
          <w:rFonts w:ascii="方正小标宋简体" w:eastAsia="方正小标宋简体" w:hAnsi="仿宋" w:cs="Arial"/>
          <w:b/>
          <w:sz w:val="36"/>
          <w:szCs w:val="36"/>
        </w:rPr>
      </w:pPr>
      <w:r w:rsidRPr="007E1210">
        <w:rPr>
          <w:rFonts w:ascii="方正小标宋简体" w:eastAsia="方正小标宋简体" w:hAnsi="仿宋" w:cs="Arial" w:hint="eastAsia"/>
          <w:b/>
          <w:sz w:val="36"/>
          <w:szCs w:val="36"/>
        </w:rPr>
        <w:t>2014年全国大学生工业设计大赛</w:t>
      </w:r>
    </w:p>
    <w:p w:rsidR="00137F93" w:rsidRPr="007E1210" w:rsidRDefault="00137F93" w:rsidP="00137F93">
      <w:pPr>
        <w:autoSpaceDE w:val="0"/>
        <w:autoSpaceDN w:val="0"/>
        <w:adjustRightInd w:val="0"/>
        <w:spacing w:line="560" w:lineRule="exact"/>
        <w:jc w:val="center"/>
        <w:rPr>
          <w:rFonts w:ascii="方正小标宋简体" w:eastAsia="方正小标宋简体" w:hAnsi="仿宋" w:cs="Arial"/>
          <w:b/>
          <w:sz w:val="32"/>
          <w:szCs w:val="36"/>
        </w:rPr>
      </w:pPr>
      <w:r w:rsidRPr="007E1210">
        <w:rPr>
          <w:rFonts w:ascii="方正小标宋简体" w:eastAsia="方正小标宋简体" w:hAnsi="仿宋" w:cs="Arial" w:hint="eastAsia"/>
          <w:b/>
          <w:bCs/>
          <w:sz w:val="32"/>
          <w:szCs w:val="36"/>
        </w:rPr>
        <w:t>China Universities Industrial Design Competition 2014</w:t>
      </w:r>
    </w:p>
    <w:p w:rsidR="00137F93" w:rsidRPr="007E1210" w:rsidRDefault="00137F93" w:rsidP="00137F93">
      <w:pPr>
        <w:autoSpaceDE w:val="0"/>
        <w:autoSpaceDN w:val="0"/>
        <w:adjustRightInd w:val="0"/>
        <w:spacing w:line="560" w:lineRule="exact"/>
        <w:jc w:val="center"/>
        <w:rPr>
          <w:rFonts w:ascii="方正小标宋简体" w:eastAsia="方正小标宋简体" w:hAnsi="仿宋" w:cs="Arial"/>
          <w:b/>
          <w:sz w:val="36"/>
          <w:szCs w:val="36"/>
        </w:rPr>
      </w:pPr>
      <w:r>
        <w:rPr>
          <w:rFonts w:ascii="方正小标宋简体" w:eastAsia="方正小标宋简体" w:hAnsi="仿宋" w:cs="Arial" w:hint="eastAsia"/>
          <w:b/>
          <w:sz w:val="36"/>
          <w:szCs w:val="36"/>
        </w:rPr>
        <w:t>上海赛区</w:t>
      </w:r>
      <w:r w:rsidRPr="007E1210">
        <w:rPr>
          <w:rFonts w:ascii="方正小标宋简体" w:eastAsia="方正小标宋简体" w:hAnsi="仿宋" w:cs="Arial" w:hint="eastAsia"/>
          <w:b/>
          <w:sz w:val="36"/>
          <w:szCs w:val="36"/>
        </w:rPr>
        <w:t>参赛办法</w:t>
      </w:r>
    </w:p>
    <w:p w:rsidR="00137F93" w:rsidRPr="007E1210" w:rsidRDefault="00137F93" w:rsidP="00137F93">
      <w:pPr>
        <w:autoSpaceDE w:val="0"/>
        <w:autoSpaceDN w:val="0"/>
        <w:adjustRightInd w:val="0"/>
        <w:snapToGrid w:val="0"/>
        <w:spacing w:line="560" w:lineRule="exact"/>
        <w:rPr>
          <w:rFonts w:ascii="Arial" w:eastAsia="仿宋" w:hAnsi="Arial" w:cs="Arial"/>
          <w:b/>
          <w:bCs/>
          <w:sz w:val="32"/>
          <w:szCs w:val="32"/>
        </w:rPr>
      </w:pPr>
    </w:p>
    <w:p w:rsidR="00137F93" w:rsidRPr="007E1210" w:rsidRDefault="00137F93" w:rsidP="00137F93">
      <w:pPr>
        <w:autoSpaceDE w:val="0"/>
        <w:autoSpaceDN w:val="0"/>
        <w:adjustRightInd w:val="0"/>
        <w:snapToGrid w:val="0"/>
        <w:spacing w:before="60" w:after="120" w:line="540" w:lineRule="exact"/>
        <w:ind w:firstLineChars="200" w:firstLine="640"/>
        <w:rPr>
          <w:rFonts w:ascii="Arial" w:eastAsia="黑体" w:hAnsi="Arial" w:cs="Arial"/>
          <w:bCs/>
          <w:sz w:val="32"/>
          <w:szCs w:val="32"/>
        </w:rPr>
      </w:pPr>
      <w:r w:rsidRPr="007E1210">
        <w:rPr>
          <w:rFonts w:ascii="Arial" w:eastAsia="黑体" w:hAnsi="Arial" w:cs="Arial"/>
          <w:bCs/>
          <w:sz w:val="32"/>
          <w:szCs w:val="32"/>
          <w:lang w:val="zh-CN"/>
        </w:rPr>
        <w:t>一、大赛主题</w:t>
      </w:r>
    </w:p>
    <w:p w:rsidR="00137F93" w:rsidRPr="007E1210" w:rsidRDefault="00137F93" w:rsidP="00137F93">
      <w:pPr>
        <w:spacing w:before="60" w:after="120" w:line="540" w:lineRule="exact"/>
        <w:ind w:firstLineChars="300" w:firstLine="960"/>
        <w:jc w:val="left"/>
        <w:rPr>
          <w:rFonts w:ascii="仿宋_GB2312" w:eastAsia="仿宋_GB2312" w:hAnsi="仿宋" w:cs="仿宋_GB2312"/>
          <w:sz w:val="32"/>
          <w:szCs w:val="32"/>
        </w:rPr>
      </w:pPr>
      <w:r w:rsidRPr="007E1210">
        <w:rPr>
          <w:rFonts w:ascii="仿宋_GB2312" w:eastAsia="仿宋_GB2312" w:hAnsi="仿宋" w:cs="仿宋_GB2312" w:hint="eastAsia"/>
          <w:sz w:val="32"/>
          <w:szCs w:val="32"/>
        </w:rPr>
        <w:t>创新、融合、成长</w:t>
      </w:r>
    </w:p>
    <w:p w:rsidR="00137F93" w:rsidRPr="007E1210" w:rsidRDefault="00137F93" w:rsidP="00137F93">
      <w:pPr>
        <w:autoSpaceDE w:val="0"/>
        <w:autoSpaceDN w:val="0"/>
        <w:adjustRightInd w:val="0"/>
        <w:snapToGrid w:val="0"/>
        <w:spacing w:before="60" w:after="120" w:line="540" w:lineRule="exact"/>
        <w:ind w:firstLineChars="200" w:firstLine="640"/>
        <w:rPr>
          <w:rFonts w:ascii="Arial" w:eastAsia="黑体" w:hAnsi="Arial" w:cs="Arial"/>
          <w:bCs/>
          <w:sz w:val="32"/>
          <w:szCs w:val="32"/>
          <w:lang w:val="zh-CN"/>
        </w:rPr>
      </w:pPr>
      <w:r w:rsidRPr="007E1210">
        <w:rPr>
          <w:rFonts w:ascii="Arial" w:eastAsia="黑体" w:hAnsi="Arial" w:cs="Arial"/>
          <w:bCs/>
          <w:sz w:val="32"/>
          <w:szCs w:val="32"/>
          <w:lang w:val="zh-CN"/>
        </w:rPr>
        <w:t>二、参赛对象</w:t>
      </w:r>
    </w:p>
    <w:p w:rsidR="00137F93" w:rsidRPr="007E1210" w:rsidRDefault="00137F93" w:rsidP="00137F93">
      <w:pPr>
        <w:autoSpaceDE w:val="0"/>
        <w:autoSpaceDN w:val="0"/>
        <w:adjustRightInd w:val="0"/>
        <w:snapToGrid w:val="0"/>
        <w:spacing w:before="60" w:after="120" w:line="540" w:lineRule="exact"/>
        <w:rPr>
          <w:rFonts w:ascii="仿宋_GB2312" w:eastAsia="仿宋_GB2312" w:hAnsi="仿宋" w:cs="Arial"/>
          <w:sz w:val="32"/>
          <w:szCs w:val="32"/>
          <w:lang w:val="zh-CN"/>
        </w:rPr>
      </w:pPr>
      <w:r w:rsidRPr="007E1210">
        <w:rPr>
          <w:rFonts w:ascii="Arial" w:eastAsia="仿宋" w:hAnsi="Arial" w:cs="Arial" w:hint="eastAsia"/>
          <w:sz w:val="32"/>
          <w:szCs w:val="32"/>
        </w:rPr>
        <w:t xml:space="preserve">  </w:t>
      </w:r>
      <w:r w:rsidRPr="007E1210">
        <w:rPr>
          <w:rFonts w:ascii="仿宋_GB2312" w:eastAsia="仿宋_GB2312" w:hAnsi="Arial" w:cs="Arial" w:hint="eastAsia"/>
          <w:sz w:val="32"/>
          <w:szCs w:val="32"/>
        </w:rPr>
        <w:t xml:space="preserve"> </w:t>
      </w:r>
      <w:r w:rsidRPr="007E1210">
        <w:rPr>
          <w:rFonts w:ascii="仿宋_GB2312" w:eastAsia="仿宋_GB2312" w:hAnsi="仿宋" w:cs="Arial" w:hint="eastAsia"/>
          <w:b/>
          <w:bCs/>
          <w:sz w:val="32"/>
          <w:szCs w:val="32"/>
          <w:lang w:val="zh-CN"/>
        </w:rPr>
        <w:t>（一）</w:t>
      </w:r>
      <w:r w:rsidRPr="007E1210">
        <w:rPr>
          <w:rFonts w:ascii="仿宋_GB2312" w:eastAsia="仿宋_GB2312" w:hAnsi="仿宋" w:cs="Arial" w:hint="eastAsia"/>
          <w:sz w:val="32"/>
          <w:szCs w:val="32"/>
        </w:rPr>
        <w:t>2014年全国大学生工业设计大赛参赛的学科专业范围主要是</w:t>
      </w:r>
      <w:r w:rsidRPr="007E1210">
        <w:rPr>
          <w:rFonts w:ascii="仿宋_GB2312" w:eastAsia="仿宋_GB2312" w:hAnsi="仿宋" w:cs="Arial" w:hint="eastAsia"/>
          <w:sz w:val="32"/>
          <w:szCs w:val="32"/>
          <w:lang w:val="zh-CN"/>
        </w:rPr>
        <w:t>工业设计及相关学科专业。参赛对象为普通高校全日制在校大学生，包括研究生、本科生及高职高专学生。</w:t>
      </w:r>
    </w:p>
    <w:p w:rsidR="00137F93" w:rsidRPr="007E1210" w:rsidRDefault="00137F93" w:rsidP="00137F93">
      <w:pPr>
        <w:autoSpaceDE w:val="0"/>
        <w:autoSpaceDN w:val="0"/>
        <w:adjustRightInd w:val="0"/>
        <w:snapToGrid w:val="0"/>
        <w:spacing w:before="60" w:after="120" w:line="540" w:lineRule="exact"/>
        <w:rPr>
          <w:rFonts w:ascii="仿宋_GB2312" w:eastAsia="仿宋_GB2312" w:hAnsi="仿宋" w:cs="Arial"/>
          <w:bCs/>
          <w:sz w:val="32"/>
          <w:szCs w:val="32"/>
          <w:lang w:val="zh-CN"/>
        </w:rPr>
      </w:pPr>
      <w:r w:rsidRPr="007E1210">
        <w:rPr>
          <w:rFonts w:ascii="仿宋_GB2312" w:eastAsia="仿宋_GB2312" w:hAnsi="仿宋" w:cs="Arial" w:hint="eastAsia"/>
          <w:sz w:val="32"/>
          <w:szCs w:val="32"/>
        </w:rPr>
        <w:t xml:space="preserve">   </w:t>
      </w:r>
      <w:r w:rsidRPr="007E1210">
        <w:rPr>
          <w:rFonts w:ascii="仿宋_GB2312" w:eastAsia="仿宋_GB2312" w:hAnsi="仿宋" w:cs="Arial" w:hint="eastAsia"/>
          <w:b/>
          <w:bCs/>
          <w:sz w:val="32"/>
          <w:szCs w:val="32"/>
          <w:lang w:val="zh-CN"/>
        </w:rPr>
        <w:t>（二）</w:t>
      </w:r>
      <w:r w:rsidRPr="007E1210">
        <w:rPr>
          <w:rFonts w:ascii="仿宋_GB2312" w:eastAsia="仿宋_GB2312" w:hAnsi="仿宋" w:cs="Arial" w:hint="eastAsia"/>
          <w:sz w:val="32"/>
          <w:szCs w:val="32"/>
          <w:lang w:val="zh-CN"/>
        </w:rPr>
        <w:t>大赛邀请港、澳、台地区高校在校大学生参赛</w:t>
      </w:r>
      <w:r w:rsidRPr="007E1210">
        <w:rPr>
          <w:rFonts w:ascii="仿宋_GB2312" w:eastAsia="仿宋_GB2312" w:hAnsi="仿宋" w:cs="Arial" w:hint="eastAsia"/>
          <w:bCs/>
          <w:sz w:val="32"/>
          <w:szCs w:val="32"/>
          <w:lang w:val="zh-CN"/>
        </w:rPr>
        <w:t>。</w:t>
      </w:r>
    </w:p>
    <w:p w:rsidR="00137F93" w:rsidRPr="007E1210" w:rsidRDefault="00137F93" w:rsidP="00137F93">
      <w:pPr>
        <w:pStyle w:val="a6"/>
        <w:snapToGrid w:val="0"/>
        <w:spacing w:before="60" w:beforeAutospacing="0" w:after="120" w:afterAutospacing="0" w:line="540" w:lineRule="exact"/>
        <w:rPr>
          <w:rFonts w:ascii="仿宋_GB2312" w:eastAsia="仿宋_GB2312" w:hAnsi="仿宋" w:cs="Arial"/>
          <w:sz w:val="32"/>
          <w:szCs w:val="32"/>
          <w:lang w:val="zh-CN"/>
        </w:rPr>
      </w:pPr>
      <w:r w:rsidRPr="007E1210">
        <w:rPr>
          <w:rFonts w:ascii="仿宋_GB2312" w:eastAsia="仿宋_GB2312" w:hAnsi="仿宋" w:cs="Arial" w:hint="eastAsia"/>
          <w:sz w:val="32"/>
          <w:szCs w:val="32"/>
        </w:rPr>
        <w:t xml:space="preserve">   </w:t>
      </w:r>
      <w:r w:rsidRPr="007E1210">
        <w:rPr>
          <w:rFonts w:ascii="仿宋_GB2312" w:eastAsia="仿宋_GB2312" w:hAnsi="仿宋" w:cs="Arial" w:hint="eastAsia"/>
          <w:b/>
          <w:bCs/>
          <w:sz w:val="32"/>
          <w:szCs w:val="32"/>
          <w:lang w:val="zh-CN"/>
        </w:rPr>
        <w:t>（三）</w:t>
      </w:r>
      <w:r w:rsidRPr="007E1210">
        <w:rPr>
          <w:rFonts w:ascii="仿宋_GB2312" w:eastAsia="仿宋_GB2312" w:hAnsi="仿宋" w:cs="Arial" w:hint="eastAsia"/>
          <w:bCs/>
          <w:sz w:val="32"/>
          <w:szCs w:val="32"/>
          <w:lang w:val="zh-CN"/>
        </w:rPr>
        <w:t>鼓励不同学科专业学生跨学科、跨专业报名参赛</w:t>
      </w:r>
      <w:r w:rsidRPr="007E1210">
        <w:rPr>
          <w:rFonts w:ascii="仿宋_GB2312" w:eastAsia="仿宋_GB2312" w:hAnsi="仿宋" w:cs="Arial" w:hint="eastAsia"/>
          <w:sz w:val="32"/>
          <w:szCs w:val="32"/>
          <w:lang w:val="zh-CN"/>
        </w:rPr>
        <w:t>。</w:t>
      </w:r>
    </w:p>
    <w:p w:rsidR="00137F93" w:rsidRPr="007E1210" w:rsidRDefault="00137F93" w:rsidP="00137F93">
      <w:pPr>
        <w:pStyle w:val="a6"/>
        <w:snapToGrid w:val="0"/>
        <w:spacing w:before="60" w:beforeAutospacing="0" w:after="120" w:afterAutospacing="0" w:line="540" w:lineRule="exact"/>
        <w:rPr>
          <w:rFonts w:ascii="仿宋_GB2312" w:eastAsia="仿宋_GB2312" w:hAnsi="仿宋" w:cs="Arial"/>
          <w:sz w:val="32"/>
          <w:szCs w:val="32"/>
          <w:lang w:val="zh-CN"/>
        </w:rPr>
      </w:pPr>
      <w:r w:rsidRPr="007E1210">
        <w:rPr>
          <w:rFonts w:ascii="仿宋_GB2312" w:eastAsia="仿宋_GB2312" w:hAnsi="仿宋" w:cs="Arial" w:hint="eastAsia"/>
          <w:sz w:val="32"/>
          <w:szCs w:val="32"/>
        </w:rPr>
        <w:t xml:space="preserve">   </w:t>
      </w:r>
      <w:r w:rsidRPr="007E1210">
        <w:rPr>
          <w:rFonts w:ascii="仿宋_GB2312" w:eastAsia="仿宋_GB2312" w:hAnsi="仿宋" w:cs="Arial" w:hint="eastAsia"/>
          <w:b/>
          <w:bCs/>
          <w:sz w:val="32"/>
          <w:szCs w:val="32"/>
          <w:lang w:val="zh-CN"/>
        </w:rPr>
        <w:t>（四）</w:t>
      </w:r>
      <w:r w:rsidRPr="007E1210">
        <w:rPr>
          <w:rFonts w:ascii="仿宋_GB2312" w:eastAsia="仿宋_GB2312" w:hAnsi="仿宋" w:cs="Arial" w:hint="eastAsia"/>
          <w:sz w:val="32"/>
          <w:szCs w:val="32"/>
          <w:lang w:val="zh-CN"/>
        </w:rPr>
        <w:t>所有参赛者均须以所在院校为单位，集体报名参赛。</w:t>
      </w:r>
    </w:p>
    <w:p w:rsidR="00137F93" w:rsidRPr="007E1210" w:rsidRDefault="00137F93" w:rsidP="00137F93">
      <w:pPr>
        <w:autoSpaceDE w:val="0"/>
        <w:autoSpaceDN w:val="0"/>
        <w:adjustRightInd w:val="0"/>
        <w:snapToGrid w:val="0"/>
        <w:spacing w:before="60" w:after="120" w:line="540" w:lineRule="exact"/>
        <w:ind w:firstLineChars="200" w:firstLine="640"/>
        <w:rPr>
          <w:rFonts w:ascii="Arial" w:eastAsia="黑体" w:hAnsi="Arial" w:cs="Arial"/>
          <w:bCs/>
          <w:sz w:val="32"/>
          <w:szCs w:val="32"/>
          <w:lang w:val="zh-CN"/>
        </w:rPr>
      </w:pPr>
      <w:r w:rsidRPr="007E1210">
        <w:rPr>
          <w:rFonts w:ascii="Arial" w:eastAsia="黑体" w:hAnsi="Arial" w:cs="Arial"/>
          <w:bCs/>
          <w:sz w:val="32"/>
          <w:szCs w:val="32"/>
          <w:lang w:val="zh-CN"/>
        </w:rPr>
        <w:t>三、大赛内容</w:t>
      </w:r>
    </w:p>
    <w:p w:rsidR="00137F93" w:rsidRPr="007E1210" w:rsidRDefault="00137F93" w:rsidP="00137F93">
      <w:pPr>
        <w:autoSpaceDE w:val="0"/>
        <w:autoSpaceDN w:val="0"/>
        <w:adjustRightInd w:val="0"/>
        <w:snapToGrid w:val="0"/>
        <w:spacing w:before="60" w:after="120" w:line="540" w:lineRule="exact"/>
        <w:rPr>
          <w:rFonts w:ascii="仿宋_GB2312" w:eastAsia="仿宋_GB2312" w:hAnsi="Arial" w:cs="Arial"/>
          <w:sz w:val="32"/>
          <w:szCs w:val="32"/>
        </w:rPr>
      </w:pPr>
      <w:r w:rsidRPr="007E1210">
        <w:rPr>
          <w:rFonts w:ascii="仿宋" w:eastAsia="仿宋" w:hAnsi="仿宋" w:cs="Arial" w:hint="eastAsia"/>
          <w:sz w:val="32"/>
          <w:szCs w:val="32"/>
        </w:rPr>
        <w:t xml:space="preserve">   </w:t>
      </w:r>
      <w:r w:rsidRPr="007E1210">
        <w:rPr>
          <w:rFonts w:ascii="仿宋_GB2312" w:eastAsia="仿宋_GB2312" w:hAnsi="Arial" w:cs="Arial" w:hint="eastAsia"/>
          <w:b/>
          <w:sz w:val="32"/>
          <w:szCs w:val="32"/>
        </w:rPr>
        <w:t>（一）</w:t>
      </w:r>
      <w:r w:rsidRPr="007E1210">
        <w:rPr>
          <w:rFonts w:ascii="仿宋_GB2312" w:eastAsia="仿宋_GB2312" w:hAnsi="Arial" w:cs="Arial" w:hint="eastAsia"/>
          <w:sz w:val="32"/>
          <w:szCs w:val="32"/>
        </w:rPr>
        <w:t>提交参赛作品应符合大赛主题要求，按照工作、生活、学习、沟通、出行、健康、娱乐、交互、服务等九大类别提交原创设计作品。</w:t>
      </w:r>
    </w:p>
    <w:p w:rsidR="00137F93" w:rsidRPr="007E1210" w:rsidRDefault="00137F93" w:rsidP="00137F93">
      <w:pPr>
        <w:pStyle w:val="a6"/>
        <w:snapToGrid w:val="0"/>
        <w:spacing w:before="60" w:beforeAutospacing="0" w:after="120" w:afterAutospacing="0" w:line="540" w:lineRule="exact"/>
        <w:ind w:firstLineChars="200" w:firstLine="640"/>
        <w:rPr>
          <w:rFonts w:ascii="仿宋_GB2312" w:eastAsia="仿宋_GB2312" w:hAnsi="仿宋" w:cs="Arial"/>
          <w:b/>
          <w:sz w:val="32"/>
          <w:szCs w:val="32"/>
          <w:lang w:val="zh-CN"/>
        </w:rPr>
      </w:pPr>
      <w:r w:rsidRPr="007E1210">
        <w:rPr>
          <w:rFonts w:ascii="仿宋_GB2312" w:eastAsia="仿宋_GB2312" w:hAnsi="仿宋" w:cs="Arial" w:hint="eastAsia"/>
          <w:b/>
          <w:sz w:val="32"/>
          <w:szCs w:val="32"/>
          <w:lang w:val="zh-CN"/>
        </w:rPr>
        <w:t>A工作（Work）</w:t>
      </w:r>
    </w:p>
    <w:p w:rsidR="00137F93" w:rsidRPr="007E1210" w:rsidRDefault="00137F93" w:rsidP="00137F93">
      <w:pPr>
        <w:pStyle w:val="a6"/>
        <w:snapToGrid w:val="0"/>
        <w:spacing w:before="60" w:beforeAutospacing="0" w:after="120" w:afterAutospacing="0" w:line="540" w:lineRule="exact"/>
        <w:ind w:firstLineChars="200" w:firstLine="640"/>
        <w:rPr>
          <w:rFonts w:ascii="仿宋_GB2312" w:eastAsia="仿宋_GB2312" w:hAnsi="仿宋" w:cs="Arial"/>
          <w:sz w:val="32"/>
          <w:szCs w:val="32"/>
          <w:lang w:val="zh-CN"/>
        </w:rPr>
      </w:pPr>
      <w:r w:rsidRPr="007E1210">
        <w:rPr>
          <w:rFonts w:ascii="仿宋_GB2312" w:eastAsia="仿宋_GB2312" w:hAnsi="仿宋" w:cs="Arial" w:hint="eastAsia"/>
          <w:sz w:val="32"/>
          <w:szCs w:val="32"/>
          <w:lang w:val="zh-CN"/>
        </w:rPr>
        <w:t>工业生产用机械装备、检测设备、加工设备、生产工具，商务活动用办公设备、金融机具等。</w:t>
      </w:r>
    </w:p>
    <w:p w:rsidR="00137F93" w:rsidRPr="007E1210" w:rsidRDefault="00137F93" w:rsidP="00137F93">
      <w:pPr>
        <w:pStyle w:val="a6"/>
        <w:snapToGrid w:val="0"/>
        <w:spacing w:before="60" w:beforeAutospacing="0" w:after="120" w:afterAutospacing="0" w:line="540" w:lineRule="exact"/>
        <w:ind w:firstLineChars="200" w:firstLine="640"/>
        <w:rPr>
          <w:rFonts w:ascii="仿宋_GB2312" w:eastAsia="仿宋_GB2312" w:hAnsi="仿宋" w:cs="Arial"/>
          <w:b/>
          <w:sz w:val="32"/>
          <w:szCs w:val="32"/>
          <w:lang w:val="zh-CN"/>
        </w:rPr>
      </w:pPr>
      <w:r w:rsidRPr="007E1210">
        <w:rPr>
          <w:rFonts w:ascii="仿宋_GB2312" w:eastAsia="仿宋_GB2312" w:hAnsi="仿宋" w:cs="Arial" w:hint="eastAsia"/>
          <w:b/>
          <w:sz w:val="32"/>
          <w:szCs w:val="32"/>
          <w:lang w:val="zh-CN"/>
        </w:rPr>
        <w:t>B生活(Live)</w:t>
      </w:r>
    </w:p>
    <w:p w:rsidR="00137F93" w:rsidRPr="007E1210" w:rsidRDefault="00137F93" w:rsidP="00137F93">
      <w:pPr>
        <w:pStyle w:val="a6"/>
        <w:snapToGrid w:val="0"/>
        <w:spacing w:before="60" w:beforeAutospacing="0" w:after="120" w:afterAutospacing="0" w:line="540" w:lineRule="exact"/>
        <w:ind w:firstLineChars="200" w:firstLine="640"/>
        <w:rPr>
          <w:rFonts w:ascii="仿宋_GB2312" w:eastAsia="仿宋_GB2312" w:hAnsi="仿宋" w:cs="Arial"/>
          <w:sz w:val="32"/>
          <w:szCs w:val="32"/>
          <w:lang w:val="zh-CN"/>
        </w:rPr>
      </w:pPr>
      <w:r w:rsidRPr="007E1210">
        <w:rPr>
          <w:rFonts w:ascii="仿宋_GB2312" w:eastAsia="仿宋_GB2312" w:hAnsi="仿宋" w:cs="Arial" w:hint="eastAsia"/>
          <w:sz w:val="32"/>
          <w:szCs w:val="32"/>
          <w:lang w:val="zh-CN"/>
        </w:rPr>
        <w:lastRenderedPageBreak/>
        <w:t>消费生活用家用电器、视听设备、厨卫设备、家具、餐饮器皿、照明器具、日用杂货、园艺用品、玩具、乐器、个性用品等。</w:t>
      </w:r>
    </w:p>
    <w:p w:rsidR="00137F93" w:rsidRPr="007E1210" w:rsidRDefault="00137F93" w:rsidP="00137F93">
      <w:pPr>
        <w:pStyle w:val="a6"/>
        <w:snapToGrid w:val="0"/>
        <w:spacing w:before="60" w:beforeAutospacing="0" w:after="120" w:afterAutospacing="0" w:line="540" w:lineRule="exact"/>
        <w:ind w:firstLineChars="200" w:firstLine="640"/>
        <w:rPr>
          <w:rFonts w:ascii="仿宋_GB2312" w:eastAsia="仿宋_GB2312" w:hAnsi="仿宋" w:cs="Arial"/>
          <w:b/>
          <w:sz w:val="32"/>
          <w:szCs w:val="32"/>
          <w:lang w:val="zh-CN"/>
        </w:rPr>
      </w:pPr>
      <w:r w:rsidRPr="007E1210">
        <w:rPr>
          <w:rFonts w:ascii="仿宋_GB2312" w:eastAsia="仿宋_GB2312" w:hAnsi="仿宋" w:cs="Arial" w:hint="eastAsia"/>
          <w:b/>
          <w:sz w:val="32"/>
          <w:szCs w:val="32"/>
          <w:lang w:val="zh-CN"/>
        </w:rPr>
        <w:t>C学习（Study）</w:t>
      </w:r>
    </w:p>
    <w:p w:rsidR="00137F93" w:rsidRPr="007E1210" w:rsidRDefault="00137F93" w:rsidP="00137F93">
      <w:pPr>
        <w:pStyle w:val="a6"/>
        <w:snapToGrid w:val="0"/>
        <w:spacing w:before="60" w:beforeAutospacing="0" w:after="120" w:afterAutospacing="0" w:line="540" w:lineRule="exact"/>
        <w:ind w:firstLineChars="200" w:firstLine="640"/>
        <w:rPr>
          <w:rFonts w:ascii="仿宋_GB2312" w:eastAsia="仿宋_GB2312" w:hAnsi="仿宋" w:cs="Arial"/>
          <w:sz w:val="32"/>
          <w:szCs w:val="32"/>
          <w:lang w:val="zh-CN"/>
        </w:rPr>
      </w:pPr>
      <w:r w:rsidRPr="007E1210">
        <w:rPr>
          <w:rFonts w:ascii="仿宋_GB2312" w:eastAsia="仿宋_GB2312" w:hAnsi="仿宋" w:cs="Arial" w:hint="eastAsia"/>
          <w:sz w:val="32"/>
          <w:szCs w:val="32"/>
          <w:lang w:val="zh-CN"/>
        </w:rPr>
        <w:t>电脑及周边设备、学习工具、教育设备、文具等。</w:t>
      </w:r>
    </w:p>
    <w:p w:rsidR="00137F93" w:rsidRPr="007E1210" w:rsidRDefault="00137F93" w:rsidP="00137F93">
      <w:pPr>
        <w:pStyle w:val="a6"/>
        <w:snapToGrid w:val="0"/>
        <w:spacing w:before="60" w:beforeAutospacing="0" w:after="120" w:afterAutospacing="0" w:line="540" w:lineRule="exact"/>
        <w:ind w:firstLineChars="200" w:firstLine="640"/>
        <w:rPr>
          <w:rFonts w:ascii="仿宋_GB2312" w:eastAsia="仿宋_GB2312" w:hAnsi="仿宋" w:cs="Arial"/>
          <w:b/>
          <w:sz w:val="32"/>
          <w:szCs w:val="32"/>
          <w:lang w:val="zh-CN"/>
        </w:rPr>
      </w:pPr>
      <w:r w:rsidRPr="007E1210">
        <w:rPr>
          <w:rFonts w:ascii="仿宋_GB2312" w:eastAsia="仿宋_GB2312" w:hAnsi="仿宋" w:cs="Arial" w:hint="eastAsia"/>
          <w:b/>
          <w:sz w:val="32"/>
          <w:szCs w:val="32"/>
          <w:lang w:val="zh-CN"/>
        </w:rPr>
        <w:t>D沟通 （Communication）</w:t>
      </w:r>
    </w:p>
    <w:p w:rsidR="00137F93" w:rsidRPr="007E1210" w:rsidRDefault="00137F93" w:rsidP="00137F93">
      <w:pPr>
        <w:pStyle w:val="a6"/>
        <w:snapToGrid w:val="0"/>
        <w:spacing w:before="60" w:beforeAutospacing="0" w:after="120" w:afterAutospacing="0" w:line="540" w:lineRule="exact"/>
        <w:ind w:firstLineChars="200" w:firstLine="640"/>
        <w:rPr>
          <w:rFonts w:ascii="仿宋_GB2312" w:eastAsia="仿宋_GB2312" w:hAnsi="仿宋" w:cs="Arial"/>
          <w:sz w:val="32"/>
          <w:szCs w:val="32"/>
          <w:lang w:val="zh-CN"/>
        </w:rPr>
      </w:pPr>
      <w:r w:rsidRPr="007E1210">
        <w:rPr>
          <w:rFonts w:ascii="仿宋_GB2312" w:eastAsia="仿宋_GB2312" w:hAnsi="仿宋" w:cs="Arial" w:hint="eastAsia"/>
          <w:sz w:val="32"/>
          <w:szCs w:val="32"/>
          <w:lang w:val="zh-CN"/>
        </w:rPr>
        <w:t>电话、移动电话及周边设备，传真、通讯终端、个人用导航设备等。</w:t>
      </w:r>
    </w:p>
    <w:p w:rsidR="00137F93" w:rsidRPr="007E1210" w:rsidRDefault="00137F93" w:rsidP="00137F93">
      <w:pPr>
        <w:pStyle w:val="a6"/>
        <w:snapToGrid w:val="0"/>
        <w:spacing w:before="60" w:beforeAutospacing="0" w:after="120" w:afterAutospacing="0" w:line="540" w:lineRule="exact"/>
        <w:ind w:firstLineChars="200" w:firstLine="640"/>
        <w:rPr>
          <w:rFonts w:ascii="仿宋_GB2312" w:eastAsia="仿宋_GB2312" w:hAnsi="仿宋" w:cs="Arial"/>
          <w:b/>
          <w:sz w:val="32"/>
          <w:szCs w:val="32"/>
          <w:lang w:val="zh-CN"/>
        </w:rPr>
      </w:pPr>
      <w:r w:rsidRPr="007E1210">
        <w:rPr>
          <w:rFonts w:ascii="仿宋_GB2312" w:eastAsia="仿宋_GB2312" w:hAnsi="仿宋" w:cs="Arial" w:hint="eastAsia"/>
          <w:b/>
          <w:sz w:val="32"/>
          <w:szCs w:val="32"/>
          <w:lang w:val="zh-CN"/>
        </w:rPr>
        <w:t>E出行（Transportation）</w:t>
      </w:r>
    </w:p>
    <w:p w:rsidR="00137F93" w:rsidRPr="007E1210" w:rsidRDefault="00137F93" w:rsidP="00137F93">
      <w:pPr>
        <w:pStyle w:val="a6"/>
        <w:snapToGrid w:val="0"/>
        <w:spacing w:before="60" w:beforeAutospacing="0" w:after="120" w:afterAutospacing="0" w:line="540" w:lineRule="exact"/>
        <w:ind w:firstLineChars="200" w:firstLine="640"/>
        <w:rPr>
          <w:rFonts w:ascii="仿宋_GB2312" w:eastAsia="仿宋_GB2312" w:hAnsi="仿宋" w:cs="Arial"/>
          <w:sz w:val="32"/>
          <w:szCs w:val="32"/>
          <w:lang w:val="zh-CN"/>
        </w:rPr>
      </w:pPr>
      <w:r w:rsidRPr="007E1210">
        <w:rPr>
          <w:rFonts w:ascii="仿宋_GB2312" w:eastAsia="仿宋_GB2312" w:hAnsi="仿宋" w:cs="Arial" w:hint="eastAsia"/>
          <w:sz w:val="32"/>
          <w:szCs w:val="32"/>
          <w:lang w:val="zh-CN"/>
        </w:rPr>
        <w:t>汽车、卡车、摩托车、自行车、船只、飞行器等。</w:t>
      </w:r>
    </w:p>
    <w:p w:rsidR="00137F93" w:rsidRPr="007E1210" w:rsidRDefault="00137F93" w:rsidP="00137F93">
      <w:pPr>
        <w:pStyle w:val="a6"/>
        <w:snapToGrid w:val="0"/>
        <w:spacing w:before="60" w:beforeAutospacing="0" w:after="120" w:afterAutospacing="0" w:line="540" w:lineRule="exact"/>
        <w:ind w:firstLineChars="200" w:firstLine="640"/>
        <w:rPr>
          <w:rFonts w:ascii="仿宋_GB2312" w:eastAsia="仿宋_GB2312" w:hAnsi="仿宋" w:cs="Arial"/>
          <w:b/>
          <w:sz w:val="32"/>
          <w:szCs w:val="32"/>
          <w:lang w:val="zh-CN"/>
        </w:rPr>
      </w:pPr>
      <w:r w:rsidRPr="007E1210">
        <w:rPr>
          <w:rFonts w:ascii="仿宋_GB2312" w:eastAsia="仿宋_GB2312" w:hAnsi="仿宋" w:cs="Arial" w:hint="eastAsia"/>
          <w:b/>
          <w:sz w:val="32"/>
          <w:szCs w:val="32"/>
          <w:lang w:val="zh-CN"/>
        </w:rPr>
        <w:t>F健康（Healthy）</w:t>
      </w:r>
    </w:p>
    <w:p w:rsidR="00137F93" w:rsidRPr="007E1210" w:rsidRDefault="00137F93" w:rsidP="00137F93">
      <w:pPr>
        <w:pStyle w:val="a6"/>
        <w:snapToGrid w:val="0"/>
        <w:spacing w:before="60" w:beforeAutospacing="0" w:after="120" w:afterAutospacing="0" w:line="540" w:lineRule="exact"/>
        <w:ind w:firstLineChars="200" w:firstLine="640"/>
        <w:rPr>
          <w:rFonts w:ascii="仿宋_GB2312" w:eastAsia="仿宋_GB2312" w:hAnsi="仿宋" w:cs="Arial"/>
          <w:sz w:val="32"/>
          <w:szCs w:val="32"/>
          <w:lang w:val="zh-CN"/>
        </w:rPr>
      </w:pPr>
      <w:r w:rsidRPr="007E1210">
        <w:rPr>
          <w:rFonts w:ascii="仿宋_GB2312" w:eastAsia="仿宋_GB2312" w:hAnsi="仿宋" w:cs="Arial" w:hint="eastAsia"/>
          <w:sz w:val="32"/>
          <w:szCs w:val="32"/>
          <w:lang w:val="zh-CN"/>
        </w:rPr>
        <w:t>医疗用品、保健用品、运动用品、户外用品、训练装备等。</w:t>
      </w:r>
    </w:p>
    <w:p w:rsidR="00137F93" w:rsidRPr="007E1210" w:rsidRDefault="00137F93" w:rsidP="00137F93">
      <w:pPr>
        <w:pStyle w:val="a6"/>
        <w:snapToGrid w:val="0"/>
        <w:spacing w:before="60" w:beforeAutospacing="0" w:after="120" w:afterAutospacing="0" w:line="540" w:lineRule="exact"/>
        <w:ind w:firstLineChars="200" w:firstLine="640"/>
        <w:rPr>
          <w:rFonts w:ascii="仿宋_GB2312" w:eastAsia="仿宋_GB2312" w:hAnsi="仿宋" w:cs="Arial"/>
          <w:b/>
          <w:sz w:val="32"/>
          <w:szCs w:val="32"/>
          <w:lang w:val="zh-CN"/>
        </w:rPr>
      </w:pPr>
      <w:r w:rsidRPr="007E1210">
        <w:rPr>
          <w:rFonts w:ascii="仿宋_GB2312" w:eastAsia="仿宋_GB2312" w:hAnsi="仿宋" w:cs="Arial" w:hint="eastAsia"/>
          <w:b/>
          <w:sz w:val="32"/>
          <w:szCs w:val="32"/>
          <w:lang w:val="zh-CN"/>
        </w:rPr>
        <w:t>G娱乐（Entertainment）</w:t>
      </w:r>
    </w:p>
    <w:p w:rsidR="00137F93" w:rsidRPr="007E1210" w:rsidRDefault="00137F93" w:rsidP="00137F93">
      <w:pPr>
        <w:pStyle w:val="a6"/>
        <w:snapToGrid w:val="0"/>
        <w:spacing w:before="60" w:beforeAutospacing="0" w:after="120" w:afterAutospacing="0" w:line="540" w:lineRule="exact"/>
        <w:ind w:firstLineChars="200" w:firstLine="640"/>
        <w:rPr>
          <w:rFonts w:ascii="仿宋_GB2312" w:eastAsia="仿宋_GB2312" w:hAnsi="仿宋" w:cs="Arial"/>
          <w:sz w:val="32"/>
          <w:szCs w:val="32"/>
          <w:lang w:val="zh-CN"/>
        </w:rPr>
      </w:pPr>
      <w:r w:rsidRPr="007E1210">
        <w:rPr>
          <w:rFonts w:ascii="仿宋_GB2312" w:eastAsia="仿宋_GB2312" w:hAnsi="仿宋" w:cs="Arial" w:hint="eastAsia"/>
          <w:sz w:val="32"/>
          <w:szCs w:val="32"/>
          <w:lang w:val="zh-CN"/>
        </w:rPr>
        <w:t>玩具、游乐设备、娱乐设备等。</w:t>
      </w:r>
    </w:p>
    <w:p w:rsidR="00137F93" w:rsidRPr="007E1210" w:rsidRDefault="00137F93" w:rsidP="00137F93">
      <w:pPr>
        <w:pStyle w:val="a6"/>
        <w:snapToGrid w:val="0"/>
        <w:spacing w:before="60" w:beforeAutospacing="0" w:after="120" w:afterAutospacing="0" w:line="540" w:lineRule="exact"/>
        <w:ind w:firstLineChars="200" w:firstLine="640"/>
        <w:rPr>
          <w:rFonts w:ascii="仿宋_GB2312" w:eastAsia="仿宋_GB2312" w:hAnsi="仿宋" w:cs="Arial"/>
          <w:b/>
          <w:sz w:val="32"/>
          <w:szCs w:val="32"/>
          <w:lang w:val="zh-CN"/>
        </w:rPr>
      </w:pPr>
      <w:r w:rsidRPr="007E1210">
        <w:rPr>
          <w:rFonts w:ascii="仿宋_GB2312" w:eastAsia="仿宋_GB2312" w:hAnsi="仿宋" w:cs="Arial" w:hint="eastAsia"/>
          <w:b/>
          <w:sz w:val="32"/>
          <w:szCs w:val="32"/>
          <w:lang w:val="zh-CN"/>
        </w:rPr>
        <w:t>H交互（Interaction）</w:t>
      </w:r>
    </w:p>
    <w:p w:rsidR="00137F93" w:rsidRPr="007E1210" w:rsidRDefault="00137F93" w:rsidP="00137F93">
      <w:pPr>
        <w:pStyle w:val="a6"/>
        <w:snapToGrid w:val="0"/>
        <w:spacing w:before="60" w:beforeAutospacing="0" w:after="120" w:afterAutospacing="0" w:line="540" w:lineRule="exact"/>
        <w:ind w:firstLineChars="200" w:firstLine="640"/>
        <w:rPr>
          <w:rFonts w:ascii="仿宋_GB2312" w:eastAsia="仿宋_GB2312" w:hAnsi="仿宋" w:cs="Arial"/>
          <w:sz w:val="32"/>
          <w:szCs w:val="32"/>
          <w:lang w:val="zh-CN"/>
        </w:rPr>
      </w:pPr>
      <w:r w:rsidRPr="007E1210">
        <w:rPr>
          <w:rFonts w:ascii="仿宋_GB2312" w:eastAsia="仿宋_GB2312" w:hAnsi="仿宋" w:cs="Arial" w:hint="eastAsia"/>
          <w:sz w:val="32"/>
          <w:szCs w:val="32"/>
          <w:lang w:val="zh-CN"/>
        </w:rPr>
        <w:t>以人机交互关系创新为特点的各类产品与具有突出界面设计特色的应用软件等。</w:t>
      </w:r>
    </w:p>
    <w:p w:rsidR="00137F93" w:rsidRPr="007E1210" w:rsidRDefault="00137F93" w:rsidP="00137F93">
      <w:pPr>
        <w:pStyle w:val="a6"/>
        <w:snapToGrid w:val="0"/>
        <w:spacing w:before="60" w:beforeAutospacing="0" w:after="120" w:afterAutospacing="0" w:line="540" w:lineRule="exact"/>
        <w:ind w:firstLineChars="200" w:firstLine="640"/>
        <w:rPr>
          <w:rFonts w:ascii="仿宋_GB2312" w:eastAsia="仿宋_GB2312" w:hAnsi="仿宋" w:cs="Arial"/>
          <w:b/>
          <w:sz w:val="32"/>
          <w:szCs w:val="32"/>
          <w:lang w:val="zh-CN"/>
        </w:rPr>
      </w:pPr>
      <w:r w:rsidRPr="007E1210">
        <w:rPr>
          <w:rFonts w:ascii="仿宋_GB2312" w:eastAsia="仿宋_GB2312" w:hAnsi="仿宋" w:cs="Arial" w:hint="eastAsia"/>
          <w:b/>
          <w:sz w:val="32"/>
          <w:szCs w:val="32"/>
          <w:lang w:val="zh-CN"/>
        </w:rPr>
        <w:t>I服务（Service）</w:t>
      </w:r>
    </w:p>
    <w:p w:rsidR="00137F93" w:rsidRPr="007E1210" w:rsidRDefault="00137F93" w:rsidP="00137F93">
      <w:pPr>
        <w:pStyle w:val="a6"/>
        <w:snapToGrid w:val="0"/>
        <w:spacing w:before="60" w:beforeAutospacing="0" w:after="120" w:afterAutospacing="0" w:line="540" w:lineRule="exact"/>
        <w:ind w:firstLineChars="200" w:firstLine="640"/>
        <w:rPr>
          <w:rFonts w:ascii="仿宋_GB2312" w:eastAsia="仿宋_GB2312" w:hAnsi="仿宋" w:cs="Arial"/>
          <w:sz w:val="32"/>
          <w:szCs w:val="32"/>
          <w:lang w:val="zh-CN"/>
        </w:rPr>
      </w:pPr>
      <w:r w:rsidRPr="007E1210">
        <w:rPr>
          <w:rFonts w:ascii="仿宋_GB2312" w:eastAsia="仿宋_GB2312" w:hAnsi="仿宋" w:cs="Arial" w:hint="eastAsia"/>
          <w:sz w:val="32"/>
          <w:szCs w:val="32"/>
          <w:lang w:val="zh-CN"/>
        </w:rPr>
        <w:t>以整合创新理念进行商业模式的服务设计创新所完成的包含产品、传播、物流、渠道、终端在内的完整新型业态系统。</w:t>
      </w:r>
    </w:p>
    <w:p w:rsidR="00137F93" w:rsidRPr="007E1210" w:rsidRDefault="00137F93" w:rsidP="00137F93">
      <w:pPr>
        <w:autoSpaceDE w:val="0"/>
        <w:autoSpaceDN w:val="0"/>
        <w:adjustRightInd w:val="0"/>
        <w:snapToGrid w:val="0"/>
        <w:spacing w:before="60" w:after="120" w:line="540" w:lineRule="exact"/>
        <w:rPr>
          <w:rFonts w:ascii="仿宋_GB2312" w:eastAsia="仿宋_GB2312" w:hAnsi="仿宋" w:cs="Arial"/>
          <w:sz w:val="32"/>
          <w:szCs w:val="32"/>
          <w:lang w:val="zh-CN"/>
        </w:rPr>
      </w:pPr>
      <w:r w:rsidRPr="007E1210">
        <w:rPr>
          <w:rFonts w:ascii="仿宋_GB2312" w:eastAsia="仿宋_GB2312" w:hAnsi="仿宋" w:cs="Arial" w:hint="eastAsia"/>
          <w:sz w:val="32"/>
          <w:szCs w:val="32"/>
        </w:rPr>
        <w:t xml:space="preserve">   </w:t>
      </w:r>
      <w:r w:rsidRPr="007E1210">
        <w:rPr>
          <w:rFonts w:ascii="仿宋_GB2312" w:eastAsia="仿宋_GB2312" w:hAnsi="仿宋" w:cs="Arial" w:hint="eastAsia"/>
          <w:b/>
          <w:bCs/>
          <w:sz w:val="32"/>
          <w:szCs w:val="32"/>
          <w:lang w:val="zh-CN"/>
        </w:rPr>
        <w:t>（二）</w:t>
      </w:r>
      <w:r w:rsidRPr="007E1210">
        <w:rPr>
          <w:rFonts w:ascii="仿宋_GB2312" w:eastAsia="仿宋_GB2312" w:hAnsi="仿宋" w:cs="Arial" w:hint="eastAsia"/>
          <w:sz w:val="32"/>
          <w:szCs w:val="32"/>
          <w:lang w:val="zh-CN"/>
        </w:rPr>
        <w:t>作品提交形式。</w:t>
      </w:r>
    </w:p>
    <w:p w:rsidR="00137F93" w:rsidRPr="007E1210" w:rsidRDefault="00137F93" w:rsidP="00137F93">
      <w:pPr>
        <w:numPr>
          <w:ilvl w:val="0"/>
          <w:numId w:val="1"/>
        </w:numPr>
        <w:autoSpaceDE w:val="0"/>
        <w:autoSpaceDN w:val="0"/>
        <w:adjustRightInd w:val="0"/>
        <w:snapToGrid w:val="0"/>
        <w:spacing w:before="60" w:after="120" w:line="540" w:lineRule="exact"/>
        <w:ind w:leftChars="7" w:left="15" w:firstLine="622"/>
        <w:rPr>
          <w:rFonts w:ascii="仿宋_GB2312" w:eastAsia="仿宋_GB2312" w:hAnsi="仿宋" w:cs="Arial"/>
          <w:sz w:val="32"/>
          <w:szCs w:val="32"/>
          <w:lang w:val="zh-CN"/>
        </w:rPr>
      </w:pPr>
      <w:r w:rsidRPr="007E1210">
        <w:rPr>
          <w:rFonts w:ascii="仿宋_GB2312" w:eastAsia="仿宋_GB2312" w:hAnsi="仿宋" w:cs="仿宋" w:hint="eastAsia"/>
          <w:sz w:val="32"/>
          <w:szCs w:val="32"/>
          <w:lang w:val="zh-CN"/>
        </w:rPr>
        <w:t>先提交平面图版</w:t>
      </w:r>
      <w:r w:rsidRPr="007E1210">
        <w:rPr>
          <w:rFonts w:ascii="仿宋_GB2312" w:eastAsia="仿宋_GB2312" w:hAnsi="仿宋" w:cs="Arial" w:hint="eastAsia"/>
          <w:sz w:val="32"/>
          <w:szCs w:val="32"/>
          <w:lang w:val="zh-CN"/>
        </w:rPr>
        <w:t>（包括设计构思草图、设计说明、设计预想图、模型图片组成等内容）；</w:t>
      </w:r>
    </w:p>
    <w:p w:rsidR="00137F93" w:rsidRPr="007E1210" w:rsidRDefault="00137F93" w:rsidP="00137F93">
      <w:pPr>
        <w:autoSpaceDE w:val="0"/>
        <w:autoSpaceDN w:val="0"/>
        <w:adjustRightInd w:val="0"/>
        <w:snapToGrid w:val="0"/>
        <w:spacing w:before="60" w:after="120" w:line="540" w:lineRule="exact"/>
        <w:ind w:firstLineChars="228" w:firstLine="730"/>
        <w:rPr>
          <w:rFonts w:ascii="仿宋_GB2312" w:eastAsia="仿宋_GB2312" w:hAnsi="仿宋" w:cs="Arial"/>
          <w:sz w:val="32"/>
          <w:szCs w:val="32"/>
          <w:lang w:val="zh-CN"/>
        </w:rPr>
      </w:pPr>
      <w:r w:rsidRPr="007E1210">
        <w:rPr>
          <w:rFonts w:ascii="仿宋_GB2312" w:eastAsia="仿宋_GB2312" w:hAnsi="仿宋" w:cs="Arial" w:hint="eastAsia"/>
          <w:sz w:val="32"/>
          <w:szCs w:val="32"/>
        </w:rPr>
        <w:lastRenderedPageBreak/>
        <w:t>2</w:t>
      </w:r>
      <w:r w:rsidRPr="007E1210">
        <w:rPr>
          <w:rFonts w:ascii="仿宋_GB2312" w:eastAsia="仿宋_GB2312" w:hAnsi="仿宋" w:cs="Arial" w:hint="eastAsia"/>
          <w:sz w:val="32"/>
          <w:szCs w:val="32"/>
          <w:lang w:val="zh-CN"/>
        </w:rPr>
        <w:t>、进入全国复评的作品要提交设计产品实物或模型（交互、服务类作品，可提交相应的视频文件与其他格式电子文件）。</w:t>
      </w:r>
    </w:p>
    <w:p w:rsidR="00137F93" w:rsidRPr="007E1210" w:rsidRDefault="00137F93" w:rsidP="00137F93">
      <w:pPr>
        <w:autoSpaceDE w:val="0"/>
        <w:autoSpaceDN w:val="0"/>
        <w:adjustRightInd w:val="0"/>
        <w:snapToGrid w:val="0"/>
        <w:spacing w:before="60" w:after="120" w:line="540" w:lineRule="exact"/>
        <w:ind w:firstLineChars="200" w:firstLine="640"/>
        <w:rPr>
          <w:rFonts w:ascii="Arial" w:eastAsia="黑体" w:hAnsi="Arial" w:cs="Arial"/>
          <w:bCs/>
          <w:sz w:val="32"/>
          <w:szCs w:val="32"/>
          <w:lang w:val="zh-CN"/>
        </w:rPr>
      </w:pPr>
      <w:r w:rsidRPr="007E1210">
        <w:rPr>
          <w:rFonts w:ascii="Arial" w:eastAsia="黑体" w:hAnsi="Arial" w:cs="Arial"/>
          <w:bCs/>
          <w:sz w:val="32"/>
          <w:szCs w:val="32"/>
          <w:lang w:val="zh-CN"/>
        </w:rPr>
        <w:t>四、评审原则与要求</w:t>
      </w:r>
    </w:p>
    <w:p w:rsidR="00137F93" w:rsidRPr="007E1210" w:rsidRDefault="00137F93" w:rsidP="00137F93">
      <w:pPr>
        <w:autoSpaceDE w:val="0"/>
        <w:autoSpaceDN w:val="0"/>
        <w:adjustRightInd w:val="0"/>
        <w:snapToGrid w:val="0"/>
        <w:spacing w:before="60" w:after="120" w:line="540" w:lineRule="exact"/>
        <w:rPr>
          <w:rFonts w:ascii="仿宋_GB2312" w:eastAsia="仿宋_GB2312" w:hAnsi="仿宋" w:cs="Arial"/>
          <w:sz w:val="32"/>
          <w:szCs w:val="32"/>
          <w:lang w:val="zh-CN"/>
        </w:rPr>
      </w:pPr>
      <w:r w:rsidRPr="007E1210">
        <w:rPr>
          <w:rFonts w:ascii="仿宋" w:eastAsia="仿宋" w:hAnsi="仿宋" w:cs="Arial" w:hint="eastAsia"/>
          <w:sz w:val="32"/>
          <w:szCs w:val="32"/>
        </w:rPr>
        <w:t xml:space="preserve">  </w:t>
      </w:r>
      <w:r w:rsidRPr="007E1210">
        <w:rPr>
          <w:rFonts w:ascii="仿宋_GB2312" w:eastAsia="仿宋_GB2312" w:hAnsi="仿宋" w:cs="Arial" w:hint="eastAsia"/>
          <w:sz w:val="32"/>
          <w:szCs w:val="32"/>
        </w:rPr>
        <w:t xml:space="preserve"> </w:t>
      </w:r>
      <w:r w:rsidRPr="007E1210">
        <w:rPr>
          <w:rFonts w:ascii="仿宋_GB2312" w:eastAsia="仿宋_GB2312" w:hAnsi="仿宋" w:cs="Arial" w:hint="eastAsia"/>
          <w:b/>
          <w:bCs/>
          <w:sz w:val="32"/>
          <w:szCs w:val="32"/>
          <w:lang w:val="zh-CN"/>
        </w:rPr>
        <w:t>（一）</w:t>
      </w:r>
      <w:r w:rsidRPr="007E1210">
        <w:rPr>
          <w:rFonts w:ascii="仿宋_GB2312" w:eastAsia="仿宋_GB2312" w:hAnsi="仿宋" w:cs="Arial" w:hint="eastAsia"/>
          <w:sz w:val="32"/>
          <w:szCs w:val="32"/>
          <w:lang w:val="zh-CN"/>
        </w:rPr>
        <w:t>大赛评审由初评、复评与终评三个环节构成，均遵照创新、可用、易用、环保、审美、精致等评价标准对参赛作品评选。</w:t>
      </w:r>
    </w:p>
    <w:p w:rsidR="00137F93" w:rsidRPr="007E1210" w:rsidRDefault="00137F93" w:rsidP="00137F93">
      <w:pPr>
        <w:autoSpaceDE w:val="0"/>
        <w:autoSpaceDN w:val="0"/>
        <w:adjustRightInd w:val="0"/>
        <w:snapToGrid w:val="0"/>
        <w:spacing w:before="60" w:after="120" w:line="540" w:lineRule="exact"/>
        <w:rPr>
          <w:rFonts w:ascii="仿宋_GB2312" w:eastAsia="仿宋_GB2312" w:hAnsi="仿宋" w:cs="Arial"/>
          <w:sz w:val="32"/>
          <w:szCs w:val="32"/>
          <w:lang w:val="zh-CN"/>
        </w:rPr>
      </w:pPr>
      <w:r w:rsidRPr="007E1210">
        <w:rPr>
          <w:rFonts w:ascii="仿宋_GB2312" w:eastAsia="仿宋_GB2312" w:hAnsi="仿宋" w:cs="Arial" w:hint="eastAsia"/>
          <w:sz w:val="32"/>
          <w:szCs w:val="32"/>
        </w:rPr>
        <w:t xml:space="preserve">   </w:t>
      </w:r>
      <w:r w:rsidRPr="007E1210">
        <w:rPr>
          <w:rFonts w:ascii="仿宋_GB2312" w:eastAsia="仿宋_GB2312" w:hAnsi="仿宋" w:cs="Arial" w:hint="eastAsia"/>
          <w:b/>
          <w:bCs/>
          <w:sz w:val="32"/>
          <w:szCs w:val="32"/>
          <w:lang w:val="zh-CN"/>
        </w:rPr>
        <w:t>（二）</w:t>
      </w:r>
      <w:r w:rsidRPr="007E1210">
        <w:rPr>
          <w:rFonts w:ascii="仿宋_GB2312" w:eastAsia="仿宋_GB2312" w:hAnsi="仿宋" w:cs="仿宋" w:hint="eastAsia"/>
          <w:sz w:val="32"/>
          <w:szCs w:val="32"/>
          <w:lang w:val="zh-CN"/>
        </w:rPr>
        <w:t>各分赛区入围全国总赛区推荐限额是根据各分赛区</w:t>
      </w:r>
      <w:r w:rsidRPr="007E1210">
        <w:rPr>
          <w:rFonts w:ascii="仿宋_GB2312" w:eastAsia="仿宋_GB2312" w:hAnsi="仿宋" w:cs="Arial" w:hint="eastAsia"/>
          <w:sz w:val="32"/>
          <w:szCs w:val="32"/>
          <w:lang w:val="zh-CN"/>
        </w:rPr>
        <w:t>201</w:t>
      </w:r>
      <w:r w:rsidRPr="007E1210">
        <w:rPr>
          <w:rFonts w:ascii="仿宋_GB2312" w:eastAsia="仿宋_GB2312" w:hAnsi="仿宋" w:cs="Arial" w:hint="eastAsia"/>
          <w:sz w:val="32"/>
          <w:szCs w:val="32"/>
        </w:rPr>
        <w:t>2</w:t>
      </w:r>
      <w:r w:rsidRPr="007E1210">
        <w:rPr>
          <w:rFonts w:ascii="仿宋_GB2312" w:eastAsia="仿宋_GB2312" w:hAnsi="仿宋" w:cs="仿宋" w:hint="eastAsia"/>
          <w:sz w:val="32"/>
          <w:szCs w:val="32"/>
          <w:lang w:val="zh-CN"/>
        </w:rPr>
        <w:t>年高校在校生基数占全国比例和工业设计教育发展情况确定。</w:t>
      </w:r>
      <w:r w:rsidRPr="007E1210">
        <w:rPr>
          <w:rFonts w:ascii="仿宋_GB2312" w:eastAsia="仿宋_GB2312" w:hAnsi="仿宋" w:cs="Arial" w:hint="eastAsia"/>
          <w:sz w:val="32"/>
          <w:szCs w:val="32"/>
          <w:lang w:val="zh-CN"/>
        </w:rPr>
        <w:t>香港、澳门和台湾的名额，是根据当地的在校生人数和专业教育水平的情况估算而得。具体分配名额详见：附件2-3。</w:t>
      </w:r>
    </w:p>
    <w:p w:rsidR="00137F93" w:rsidRPr="007E1210" w:rsidRDefault="00137F93" w:rsidP="00137F93">
      <w:pPr>
        <w:autoSpaceDE w:val="0"/>
        <w:autoSpaceDN w:val="0"/>
        <w:adjustRightInd w:val="0"/>
        <w:snapToGrid w:val="0"/>
        <w:spacing w:before="60" w:after="120" w:line="540" w:lineRule="exact"/>
        <w:ind w:firstLineChars="200" w:firstLine="640"/>
        <w:rPr>
          <w:rFonts w:ascii="Arial" w:eastAsia="黑体" w:hAnsi="Arial" w:cs="Arial"/>
          <w:bCs/>
          <w:sz w:val="32"/>
          <w:szCs w:val="32"/>
          <w:lang w:val="zh-CN"/>
        </w:rPr>
      </w:pPr>
      <w:r w:rsidRPr="007E1210">
        <w:rPr>
          <w:rFonts w:ascii="Arial" w:eastAsia="黑体" w:hAnsi="Arial" w:cs="Arial"/>
          <w:bCs/>
          <w:sz w:val="32"/>
          <w:szCs w:val="32"/>
          <w:lang w:val="zh-CN"/>
        </w:rPr>
        <w:t>五、参赛流程</w:t>
      </w:r>
    </w:p>
    <w:p w:rsidR="00137F93" w:rsidRPr="007E1210" w:rsidRDefault="00137F93" w:rsidP="00137F93">
      <w:pPr>
        <w:autoSpaceDE w:val="0"/>
        <w:autoSpaceDN w:val="0"/>
        <w:adjustRightInd w:val="0"/>
        <w:snapToGrid w:val="0"/>
        <w:spacing w:before="60" w:after="120" w:line="540" w:lineRule="exact"/>
        <w:rPr>
          <w:rFonts w:ascii="仿宋_GB2312" w:eastAsia="仿宋_GB2312" w:hAnsi="仿宋" w:cs="Arial"/>
          <w:b/>
          <w:bCs/>
          <w:sz w:val="32"/>
          <w:szCs w:val="32"/>
          <w:lang w:val="zh-CN"/>
        </w:rPr>
      </w:pPr>
      <w:r w:rsidRPr="007E1210">
        <w:rPr>
          <w:rFonts w:ascii="Arial" w:eastAsia="仿宋" w:hAnsi="Arial" w:cs="Arial" w:hint="eastAsia"/>
          <w:sz w:val="32"/>
          <w:szCs w:val="32"/>
        </w:rPr>
        <w:t xml:space="preserve">   </w:t>
      </w:r>
      <w:r w:rsidRPr="007E1210">
        <w:rPr>
          <w:rFonts w:ascii="仿宋_GB2312" w:eastAsia="仿宋_GB2312" w:hAnsi="仿宋" w:cs="Arial" w:hint="eastAsia"/>
          <w:b/>
          <w:bCs/>
          <w:sz w:val="32"/>
          <w:szCs w:val="32"/>
          <w:lang w:val="zh-CN"/>
        </w:rPr>
        <w:t>（一）报名程序</w:t>
      </w:r>
    </w:p>
    <w:p w:rsidR="00137F93" w:rsidRPr="007E1210" w:rsidRDefault="00137F93" w:rsidP="00137F93">
      <w:pPr>
        <w:autoSpaceDE w:val="0"/>
        <w:autoSpaceDN w:val="0"/>
        <w:adjustRightInd w:val="0"/>
        <w:snapToGrid w:val="0"/>
        <w:spacing w:before="60" w:after="120" w:line="540" w:lineRule="exact"/>
        <w:ind w:left="567"/>
        <w:rPr>
          <w:rFonts w:ascii="仿宋_GB2312" w:eastAsia="仿宋_GB2312" w:hAnsi="仿宋" w:cs="Arial"/>
          <w:bCs/>
          <w:sz w:val="32"/>
          <w:szCs w:val="32"/>
          <w:lang w:val="zh-CN"/>
        </w:rPr>
      </w:pPr>
      <w:r w:rsidRPr="007E1210">
        <w:rPr>
          <w:rFonts w:ascii="仿宋_GB2312" w:eastAsia="仿宋_GB2312" w:hAnsi="仿宋" w:cs="Arial" w:hint="eastAsia"/>
          <w:b/>
          <w:bCs/>
          <w:sz w:val="32"/>
          <w:szCs w:val="32"/>
        </w:rPr>
        <w:t>1、</w:t>
      </w:r>
      <w:r w:rsidRPr="007E1210">
        <w:rPr>
          <w:rFonts w:ascii="仿宋_GB2312" w:eastAsia="仿宋_GB2312" w:hAnsi="仿宋" w:cs="Arial" w:hint="eastAsia"/>
          <w:b/>
          <w:bCs/>
          <w:sz w:val="32"/>
          <w:szCs w:val="32"/>
          <w:lang w:val="zh-CN"/>
        </w:rPr>
        <w:t>报名</w:t>
      </w:r>
    </w:p>
    <w:p w:rsidR="00137F93" w:rsidRPr="007E1210" w:rsidRDefault="00137F93" w:rsidP="00137F93">
      <w:pPr>
        <w:autoSpaceDE w:val="0"/>
        <w:autoSpaceDN w:val="0"/>
        <w:adjustRightInd w:val="0"/>
        <w:snapToGrid w:val="0"/>
        <w:spacing w:before="60" w:after="120" w:line="540" w:lineRule="exact"/>
        <w:ind w:firstLineChars="200" w:firstLine="640"/>
        <w:rPr>
          <w:rFonts w:ascii="仿宋_GB2312" w:eastAsia="仿宋_GB2312" w:hAnsi="仿宋" w:cs="Arial"/>
          <w:bCs/>
          <w:sz w:val="32"/>
          <w:szCs w:val="32"/>
          <w:lang w:val="zh-CN"/>
        </w:rPr>
      </w:pPr>
      <w:r w:rsidRPr="007E1210">
        <w:rPr>
          <w:rFonts w:ascii="仿宋_GB2312" w:eastAsia="仿宋_GB2312" w:hAnsi="仿宋" w:cs="Arial" w:hint="eastAsia"/>
          <w:bCs/>
          <w:sz w:val="32"/>
          <w:szCs w:val="32"/>
          <w:u w:val="single"/>
          <w:lang w:val="zh-CN"/>
        </w:rPr>
        <w:t>2014年</w:t>
      </w:r>
      <w:r w:rsidRPr="007E1210">
        <w:rPr>
          <w:rFonts w:ascii="仿宋_GB2312" w:eastAsia="仿宋_GB2312" w:hAnsi="仿宋" w:cs="Arial" w:hint="eastAsia"/>
          <w:bCs/>
          <w:sz w:val="32"/>
          <w:szCs w:val="32"/>
          <w:u w:val="single"/>
        </w:rPr>
        <w:t>5</w:t>
      </w:r>
      <w:r w:rsidRPr="007E1210">
        <w:rPr>
          <w:rFonts w:ascii="仿宋_GB2312" w:eastAsia="仿宋_GB2312" w:hAnsi="仿宋" w:cs="Arial" w:hint="eastAsia"/>
          <w:bCs/>
          <w:sz w:val="32"/>
          <w:szCs w:val="32"/>
          <w:u w:val="single"/>
          <w:lang w:val="zh-CN"/>
        </w:rPr>
        <w:t>月</w:t>
      </w:r>
      <w:r w:rsidRPr="007E1210">
        <w:rPr>
          <w:rFonts w:ascii="仿宋_GB2312" w:eastAsia="仿宋_GB2312" w:hAnsi="仿宋" w:cs="Arial" w:hint="eastAsia"/>
          <w:bCs/>
          <w:sz w:val="32"/>
          <w:szCs w:val="32"/>
          <w:u w:val="single"/>
        </w:rPr>
        <w:t>15</w:t>
      </w:r>
      <w:r w:rsidRPr="007E1210">
        <w:rPr>
          <w:rFonts w:ascii="仿宋_GB2312" w:eastAsia="仿宋_GB2312" w:hAnsi="仿宋" w:cs="Arial" w:hint="eastAsia"/>
          <w:bCs/>
          <w:sz w:val="32"/>
          <w:szCs w:val="32"/>
          <w:u w:val="single"/>
          <w:lang w:val="zh-CN"/>
        </w:rPr>
        <w:t>日-</w:t>
      </w:r>
      <w:r w:rsidRPr="007E1210">
        <w:rPr>
          <w:rFonts w:ascii="仿宋_GB2312" w:eastAsia="仿宋_GB2312" w:hAnsi="仿宋" w:cs="Arial" w:hint="eastAsia"/>
          <w:bCs/>
          <w:sz w:val="32"/>
          <w:szCs w:val="32"/>
          <w:u w:val="single"/>
        </w:rPr>
        <w:t xml:space="preserve"> 7</w:t>
      </w:r>
      <w:r w:rsidRPr="007E1210">
        <w:rPr>
          <w:rFonts w:ascii="仿宋_GB2312" w:eastAsia="仿宋_GB2312" w:hAnsi="仿宋" w:cs="Arial" w:hint="eastAsia"/>
          <w:bCs/>
          <w:sz w:val="32"/>
          <w:szCs w:val="32"/>
          <w:u w:val="single"/>
          <w:lang w:val="zh-CN"/>
        </w:rPr>
        <w:t>月</w:t>
      </w:r>
      <w:r w:rsidRPr="007E1210">
        <w:rPr>
          <w:rFonts w:ascii="仿宋_GB2312" w:eastAsia="仿宋_GB2312" w:hAnsi="仿宋" w:cs="Arial" w:hint="eastAsia"/>
          <w:bCs/>
          <w:sz w:val="32"/>
          <w:szCs w:val="32"/>
          <w:u w:val="single"/>
        </w:rPr>
        <w:t>10</w:t>
      </w:r>
      <w:r w:rsidRPr="007E1210">
        <w:rPr>
          <w:rFonts w:ascii="仿宋_GB2312" w:eastAsia="仿宋_GB2312" w:hAnsi="仿宋" w:cs="Arial" w:hint="eastAsia"/>
          <w:bCs/>
          <w:sz w:val="32"/>
          <w:szCs w:val="32"/>
          <w:u w:val="single"/>
          <w:lang w:val="zh-CN"/>
        </w:rPr>
        <w:t>日</w:t>
      </w:r>
      <w:r w:rsidRPr="007E1210">
        <w:rPr>
          <w:rFonts w:ascii="仿宋_GB2312" w:eastAsia="仿宋_GB2312" w:hAnsi="仿宋" w:cs="Arial" w:hint="eastAsia"/>
          <w:bCs/>
          <w:sz w:val="32"/>
          <w:szCs w:val="32"/>
          <w:lang w:val="zh-CN"/>
        </w:rPr>
        <w:t>，所有参赛者均必须登录大赛官方网站在线填写“</w:t>
      </w:r>
      <w:r w:rsidRPr="007E1210">
        <w:rPr>
          <w:rFonts w:ascii="仿宋_GB2312" w:eastAsia="仿宋_GB2312" w:hAnsi="仿宋" w:cs="Arial" w:hint="eastAsia"/>
          <w:b/>
          <w:bCs/>
          <w:sz w:val="32"/>
          <w:szCs w:val="32"/>
          <w:lang w:val="zh-CN"/>
        </w:rPr>
        <w:t>2014年全国大学生工业设计大赛报名表</w:t>
      </w:r>
      <w:r w:rsidRPr="007E1210">
        <w:rPr>
          <w:rFonts w:ascii="仿宋_GB2312" w:eastAsia="仿宋_GB2312" w:hAnsi="仿宋" w:cs="Arial" w:hint="eastAsia"/>
          <w:bCs/>
          <w:sz w:val="32"/>
          <w:szCs w:val="32"/>
          <w:lang w:val="zh-CN"/>
        </w:rPr>
        <w:t>”（见附件</w:t>
      </w:r>
      <w:r w:rsidRPr="007E1210">
        <w:rPr>
          <w:rFonts w:ascii="仿宋_GB2312" w:eastAsia="仿宋_GB2312" w:hAnsi="仿宋" w:cs="Arial" w:hint="eastAsia"/>
          <w:bCs/>
          <w:sz w:val="32"/>
          <w:szCs w:val="32"/>
        </w:rPr>
        <w:t>2-1</w:t>
      </w:r>
      <w:r w:rsidRPr="007E1210">
        <w:rPr>
          <w:rFonts w:ascii="仿宋_GB2312" w:eastAsia="仿宋_GB2312" w:hAnsi="仿宋" w:cs="Arial" w:hint="eastAsia"/>
          <w:bCs/>
          <w:sz w:val="32"/>
          <w:szCs w:val="32"/>
          <w:lang w:val="zh-CN"/>
        </w:rPr>
        <w:t>），确定报名信息后于网站（www.cuidc.net）页面中自行打印报名信息，并获得的组委会给出的</w:t>
      </w:r>
      <w:r w:rsidRPr="007E1210">
        <w:rPr>
          <w:rFonts w:ascii="仿宋_GB2312" w:eastAsia="仿宋_GB2312" w:hAnsi="仿宋" w:cs="Arial" w:hint="eastAsia"/>
          <w:bCs/>
          <w:sz w:val="32"/>
          <w:szCs w:val="32"/>
        </w:rPr>
        <w:t>七</w:t>
      </w:r>
      <w:r w:rsidRPr="007E1210">
        <w:rPr>
          <w:rFonts w:ascii="仿宋_GB2312" w:eastAsia="仿宋_GB2312" w:hAnsi="仿宋" w:cs="Arial" w:hint="eastAsia"/>
          <w:bCs/>
          <w:sz w:val="32"/>
          <w:szCs w:val="32"/>
          <w:lang w:val="zh-CN"/>
        </w:rPr>
        <w:t>位数</w:t>
      </w:r>
      <w:r w:rsidRPr="007E1210">
        <w:rPr>
          <w:rFonts w:ascii="仿宋_GB2312" w:eastAsia="仿宋_GB2312" w:hAnsi="仿宋" w:cs="Arial" w:hint="eastAsia"/>
          <w:b/>
          <w:sz w:val="32"/>
          <w:szCs w:val="32"/>
          <w:vertAlign w:val="superscript"/>
          <w:lang w:val="zh-CN"/>
        </w:rPr>
        <w:t>注</w:t>
      </w:r>
      <w:r w:rsidRPr="007E1210">
        <w:rPr>
          <w:rFonts w:ascii="仿宋_GB2312" w:eastAsia="仿宋_GB2312" w:hAnsi="仿宋" w:cs="Arial" w:hint="eastAsia"/>
          <w:bCs/>
          <w:sz w:val="32"/>
          <w:szCs w:val="32"/>
          <w:lang w:val="zh-CN"/>
        </w:rPr>
        <w:t>参赛编号，然后由学生本人打印后送交学校教务处加盖公章，各校汇总后统一报送至分赛区组委会秘书处备案</w:t>
      </w:r>
      <w:r w:rsidRPr="007E1210">
        <w:rPr>
          <w:rFonts w:ascii="仿宋_GB2312" w:eastAsia="仿宋_GB2312" w:hAnsi="仿宋" w:cs="Arial" w:hint="eastAsia"/>
          <w:sz w:val="32"/>
          <w:szCs w:val="32"/>
        </w:rPr>
        <w:t>。</w:t>
      </w:r>
    </w:p>
    <w:p w:rsidR="00137F93" w:rsidRPr="007E1210" w:rsidRDefault="00137F93" w:rsidP="00137F93">
      <w:pPr>
        <w:autoSpaceDE w:val="0"/>
        <w:autoSpaceDN w:val="0"/>
        <w:adjustRightInd w:val="0"/>
        <w:snapToGrid w:val="0"/>
        <w:spacing w:before="60" w:after="120" w:line="540" w:lineRule="exact"/>
        <w:ind w:firstLineChars="200" w:firstLine="640"/>
        <w:rPr>
          <w:rFonts w:ascii="仿宋_GB2312" w:eastAsia="仿宋_GB2312" w:hAnsi="仿宋" w:cs="Arial"/>
          <w:bCs/>
          <w:sz w:val="32"/>
          <w:szCs w:val="32"/>
          <w:lang w:val="zh-CN"/>
        </w:rPr>
      </w:pPr>
      <w:r w:rsidRPr="007E1210">
        <w:rPr>
          <w:rFonts w:ascii="仿宋_GB2312" w:eastAsia="仿宋_GB2312" w:hAnsi="仿宋" w:cs="Arial" w:hint="eastAsia"/>
          <w:b/>
          <w:bCs/>
          <w:sz w:val="32"/>
          <w:szCs w:val="32"/>
        </w:rPr>
        <w:t>2、</w:t>
      </w:r>
      <w:r w:rsidRPr="007E1210">
        <w:rPr>
          <w:rFonts w:ascii="仿宋_GB2312" w:eastAsia="仿宋_GB2312" w:hAnsi="仿宋" w:cs="Arial" w:hint="eastAsia"/>
          <w:b/>
          <w:bCs/>
          <w:sz w:val="32"/>
          <w:szCs w:val="32"/>
          <w:lang w:val="zh-CN"/>
        </w:rPr>
        <w:t>提交作品</w:t>
      </w:r>
      <w:r w:rsidRPr="007E1210">
        <w:rPr>
          <w:rFonts w:ascii="仿宋_GB2312" w:eastAsia="仿宋_GB2312" w:hAnsi="仿宋" w:cs="Arial" w:hint="eastAsia"/>
          <w:bCs/>
          <w:sz w:val="32"/>
          <w:szCs w:val="32"/>
          <w:lang w:val="zh-CN"/>
        </w:rPr>
        <w:t>：</w:t>
      </w:r>
    </w:p>
    <w:p w:rsidR="00137F93" w:rsidRPr="007E1210" w:rsidRDefault="00137F93" w:rsidP="00137F93">
      <w:pPr>
        <w:autoSpaceDE w:val="0"/>
        <w:autoSpaceDN w:val="0"/>
        <w:adjustRightInd w:val="0"/>
        <w:snapToGrid w:val="0"/>
        <w:spacing w:before="60" w:after="120" w:line="540" w:lineRule="exact"/>
        <w:ind w:firstLineChars="200" w:firstLine="640"/>
        <w:rPr>
          <w:rFonts w:ascii="仿宋_GB2312" w:eastAsia="仿宋_GB2312" w:hAnsi="仿宋" w:cs="Arial"/>
          <w:bCs/>
          <w:sz w:val="32"/>
          <w:szCs w:val="32"/>
          <w:lang w:val="zh-CN"/>
        </w:rPr>
      </w:pPr>
      <w:r w:rsidRPr="007E1210">
        <w:rPr>
          <w:rFonts w:ascii="仿宋_GB2312" w:eastAsia="仿宋_GB2312" w:hAnsi="仿宋" w:cs="Arial" w:hint="eastAsia"/>
          <w:bCs/>
          <w:sz w:val="32"/>
          <w:szCs w:val="32"/>
          <w:lang w:val="zh-CN"/>
        </w:rPr>
        <w:t>每位参赛者提交不超过 3 件参赛作品（若超过</w:t>
      </w:r>
      <w:r w:rsidRPr="007E1210">
        <w:rPr>
          <w:rFonts w:ascii="仿宋_GB2312" w:eastAsia="仿宋_GB2312" w:hAnsi="仿宋" w:cs="Arial" w:hint="eastAsia"/>
          <w:bCs/>
          <w:sz w:val="32"/>
          <w:szCs w:val="32"/>
        </w:rPr>
        <w:t xml:space="preserve"> 3 件作品，由组委会任选 3 </w:t>
      </w:r>
      <w:proofErr w:type="gramStart"/>
      <w:r w:rsidRPr="007E1210">
        <w:rPr>
          <w:rFonts w:ascii="仿宋_GB2312" w:eastAsia="仿宋_GB2312" w:hAnsi="仿宋" w:cs="Arial" w:hint="eastAsia"/>
          <w:bCs/>
          <w:sz w:val="32"/>
          <w:szCs w:val="32"/>
        </w:rPr>
        <w:t>件参加</w:t>
      </w:r>
      <w:proofErr w:type="gramEnd"/>
      <w:r w:rsidRPr="007E1210">
        <w:rPr>
          <w:rFonts w:ascii="仿宋_GB2312" w:eastAsia="仿宋_GB2312" w:hAnsi="仿宋" w:cs="Arial" w:hint="eastAsia"/>
          <w:bCs/>
          <w:sz w:val="32"/>
          <w:szCs w:val="32"/>
        </w:rPr>
        <w:t>竞赛）</w:t>
      </w:r>
      <w:r w:rsidRPr="007E1210">
        <w:rPr>
          <w:rFonts w:ascii="仿宋_GB2312" w:eastAsia="仿宋_GB2312" w:hAnsi="仿宋" w:cs="Arial" w:hint="eastAsia"/>
          <w:bCs/>
          <w:sz w:val="32"/>
          <w:szCs w:val="32"/>
          <w:lang w:val="zh-CN"/>
        </w:rPr>
        <w:t>，根据组委会提供的版面编排格式，将每件参赛作品的相关内容（设计草图、设计说明、预想图、模型照片等）编辑出 1 幅 A0 尺寸的</w:t>
      </w:r>
      <w:r w:rsidRPr="007E1210">
        <w:rPr>
          <w:rFonts w:ascii="仿宋_GB2312" w:eastAsia="仿宋_GB2312" w:hAnsi="仿宋" w:cs="Arial" w:hint="eastAsia"/>
          <w:sz w:val="32"/>
          <w:szCs w:val="32"/>
          <w:lang w:val="zh-CN"/>
        </w:rPr>
        <w:t>纵向</w:t>
      </w:r>
      <w:r w:rsidRPr="007E1210">
        <w:rPr>
          <w:rFonts w:ascii="仿宋_GB2312" w:eastAsia="仿宋_GB2312" w:hAnsi="仿宋" w:cs="Arial" w:hint="eastAsia"/>
          <w:bCs/>
          <w:sz w:val="32"/>
          <w:szCs w:val="32"/>
          <w:lang w:val="zh-CN"/>
        </w:rPr>
        <w:t>图版</w:t>
      </w:r>
      <w:r w:rsidRPr="007E1210">
        <w:rPr>
          <w:rFonts w:ascii="仿宋_GB2312" w:eastAsia="仿宋_GB2312" w:hAnsi="仿宋" w:cs="Arial" w:hint="eastAsia"/>
          <w:sz w:val="32"/>
          <w:szCs w:val="32"/>
          <w:lang w:val="zh-CN"/>
        </w:rPr>
        <w:t>（</w:t>
      </w:r>
      <w:r w:rsidRPr="007E1210">
        <w:rPr>
          <w:rFonts w:ascii="仿宋_GB2312" w:eastAsia="仿宋_GB2312" w:hAnsi="仿宋" w:cs="Arial" w:hint="eastAsia"/>
          <w:sz w:val="32"/>
          <w:szCs w:val="32"/>
        </w:rPr>
        <w:t>1164mm×840mm，</w:t>
      </w:r>
      <w:r w:rsidRPr="007E1210">
        <w:rPr>
          <w:rFonts w:ascii="仿宋_GB2312" w:eastAsia="仿宋_GB2312" w:hAnsi="仿宋" w:cs="Arial" w:hint="eastAsia"/>
          <w:sz w:val="32"/>
          <w:szCs w:val="32"/>
          <w:lang w:val="zh-CN"/>
        </w:rPr>
        <w:t>jpg</w:t>
      </w:r>
      <w:r w:rsidRPr="007E1210">
        <w:rPr>
          <w:rFonts w:ascii="仿宋_GB2312" w:eastAsia="仿宋_GB2312" w:hAnsi="仿宋" w:cs="Arial" w:hint="eastAsia"/>
          <w:sz w:val="32"/>
          <w:szCs w:val="32"/>
          <w:lang w:val="zh-CN"/>
        </w:rPr>
        <w:lastRenderedPageBreak/>
        <w:t>格式，精度1</w:t>
      </w:r>
      <w:r w:rsidRPr="007E1210">
        <w:rPr>
          <w:rFonts w:ascii="仿宋_GB2312" w:eastAsia="仿宋_GB2312" w:hAnsi="仿宋" w:cs="Arial" w:hint="eastAsia"/>
          <w:sz w:val="32"/>
          <w:szCs w:val="32"/>
        </w:rPr>
        <w:t>5</w:t>
      </w:r>
      <w:r w:rsidRPr="007E1210">
        <w:rPr>
          <w:rFonts w:ascii="仿宋_GB2312" w:eastAsia="仿宋_GB2312" w:hAnsi="仿宋" w:cs="Arial" w:hint="eastAsia"/>
          <w:sz w:val="32"/>
          <w:szCs w:val="32"/>
          <w:lang w:val="zh-CN"/>
        </w:rPr>
        <w:t>0dpi</w:t>
      </w:r>
      <w:r w:rsidRPr="007E1210">
        <w:rPr>
          <w:rFonts w:ascii="仿宋_GB2312" w:eastAsia="仿宋_GB2312" w:hAnsi="仿宋" w:cs="Arial" w:hint="eastAsia"/>
          <w:sz w:val="32"/>
          <w:szCs w:val="32"/>
        </w:rPr>
        <w:t>），</w:t>
      </w:r>
      <w:r w:rsidRPr="007E1210">
        <w:rPr>
          <w:rFonts w:ascii="仿宋_GB2312" w:eastAsia="仿宋_GB2312" w:hAnsi="仿宋" w:cs="Arial" w:hint="eastAsia"/>
          <w:bCs/>
          <w:sz w:val="32"/>
          <w:szCs w:val="32"/>
          <w:lang w:val="zh-CN"/>
        </w:rPr>
        <w:t xml:space="preserve">文件以报名时所获得的 </w:t>
      </w:r>
      <w:r w:rsidRPr="007E1210">
        <w:rPr>
          <w:rFonts w:ascii="仿宋_GB2312" w:eastAsia="仿宋_GB2312" w:hAnsi="仿宋" w:cs="Arial" w:hint="eastAsia"/>
          <w:bCs/>
          <w:sz w:val="32"/>
          <w:szCs w:val="32"/>
        </w:rPr>
        <w:t>七位</w:t>
      </w:r>
      <w:r w:rsidRPr="007E1210">
        <w:rPr>
          <w:rFonts w:ascii="仿宋_GB2312" w:eastAsia="仿宋_GB2312" w:hAnsi="仿宋" w:cs="Arial" w:hint="eastAsia"/>
          <w:bCs/>
          <w:sz w:val="32"/>
          <w:szCs w:val="32"/>
          <w:lang w:val="zh-CN"/>
        </w:rPr>
        <w:t>数参赛编号命名，每个作品的文件大小不超过5M。</w:t>
      </w:r>
      <w:r w:rsidRPr="007E1210">
        <w:rPr>
          <w:rFonts w:ascii="仿宋_GB2312" w:eastAsia="仿宋_GB2312" w:hAnsi="仿宋" w:cs="Arial" w:hint="eastAsia"/>
          <w:sz w:val="32"/>
          <w:szCs w:val="32"/>
          <w:lang w:val="zh-CN"/>
        </w:rPr>
        <w:t>所有</w:t>
      </w:r>
      <w:r w:rsidRPr="007E1210">
        <w:rPr>
          <w:rFonts w:ascii="仿宋_GB2312" w:eastAsia="仿宋_GB2312" w:hAnsi="仿宋" w:cs="Arial" w:hint="eastAsia"/>
          <w:bCs/>
          <w:sz w:val="32"/>
          <w:szCs w:val="32"/>
          <w:lang w:val="zh-CN"/>
        </w:rPr>
        <w:t>电子文件</w:t>
      </w:r>
      <w:r w:rsidRPr="007E1210">
        <w:rPr>
          <w:rFonts w:ascii="仿宋_GB2312" w:eastAsia="仿宋_GB2312" w:hAnsi="仿宋" w:cs="Arial" w:hint="eastAsia"/>
          <w:sz w:val="32"/>
          <w:szCs w:val="32"/>
          <w:lang w:val="zh-CN"/>
        </w:rPr>
        <w:t>均由参赛者自行上传至大赛官方网站。</w:t>
      </w:r>
    </w:p>
    <w:p w:rsidR="00137F93" w:rsidRPr="007E1210" w:rsidRDefault="00137F93" w:rsidP="00137F93">
      <w:pPr>
        <w:autoSpaceDE w:val="0"/>
        <w:autoSpaceDN w:val="0"/>
        <w:adjustRightInd w:val="0"/>
        <w:snapToGrid w:val="0"/>
        <w:spacing w:before="60" w:after="120" w:line="540" w:lineRule="exact"/>
        <w:rPr>
          <w:rFonts w:ascii="仿宋_GB2312" w:eastAsia="仿宋_GB2312" w:hAnsi="仿宋" w:cs="Arial"/>
          <w:bCs/>
          <w:sz w:val="32"/>
          <w:szCs w:val="32"/>
          <w:u w:val="single"/>
          <w:lang w:val="zh-CN"/>
        </w:rPr>
      </w:pPr>
      <w:r w:rsidRPr="007E1210">
        <w:rPr>
          <w:rFonts w:ascii="仿宋_GB2312" w:eastAsia="仿宋_GB2312" w:hAnsi="仿宋" w:cs="Arial" w:hint="eastAsia"/>
          <w:b/>
          <w:bCs/>
          <w:sz w:val="32"/>
          <w:szCs w:val="32"/>
        </w:rPr>
        <w:t xml:space="preserve">   （二）</w:t>
      </w:r>
      <w:r w:rsidRPr="007E1210">
        <w:rPr>
          <w:rFonts w:ascii="仿宋_GB2312" w:eastAsia="仿宋_GB2312" w:hAnsi="仿宋" w:cs="Arial" w:hint="eastAsia"/>
          <w:b/>
          <w:bCs/>
          <w:sz w:val="32"/>
          <w:szCs w:val="32"/>
          <w:lang w:val="zh-CN"/>
        </w:rPr>
        <w:t>上海市地区遴选</w:t>
      </w:r>
    </w:p>
    <w:p w:rsidR="00137F93" w:rsidRPr="007E1210" w:rsidRDefault="00137F93" w:rsidP="00137F93">
      <w:pPr>
        <w:autoSpaceDE w:val="0"/>
        <w:autoSpaceDN w:val="0"/>
        <w:adjustRightInd w:val="0"/>
        <w:snapToGrid w:val="0"/>
        <w:spacing w:before="60" w:after="120" w:line="540" w:lineRule="exact"/>
        <w:ind w:firstLineChars="200" w:firstLine="640"/>
        <w:rPr>
          <w:rFonts w:ascii="仿宋_GB2312" w:eastAsia="仿宋_GB2312" w:hAnsi="仿宋" w:cs="Arial"/>
          <w:bCs/>
          <w:sz w:val="32"/>
          <w:szCs w:val="32"/>
          <w:lang w:val="zh-CN"/>
        </w:rPr>
      </w:pPr>
      <w:r w:rsidRPr="007E1210">
        <w:rPr>
          <w:rFonts w:ascii="仿宋_GB2312" w:eastAsia="仿宋_GB2312" w:hAnsi="仿宋" w:cs="Arial" w:hint="eastAsia"/>
          <w:bCs/>
          <w:sz w:val="32"/>
          <w:szCs w:val="32"/>
          <w:lang w:val="zh-CN"/>
        </w:rPr>
        <w:t>本次上海地区</w:t>
      </w:r>
      <w:r w:rsidRPr="007E1210">
        <w:rPr>
          <w:rFonts w:ascii="仿宋_GB2312" w:eastAsia="仿宋_GB2312" w:hAnsi="仿宋" w:cs="Arial" w:hint="eastAsia"/>
          <w:sz w:val="32"/>
          <w:szCs w:val="32"/>
        </w:rPr>
        <w:t>作品遴选</w:t>
      </w:r>
      <w:r w:rsidRPr="007E1210">
        <w:rPr>
          <w:rFonts w:ascii="仿宋_GB2312" w:eastAsia="仿宋_GB2312" w:hAnsi="仿宋" w:cs="Arial" w:hint="eastAsia"/>
          <w:bCs/>
          <w:sz w:val="32"/>
          <w:szCs w:val="32"/>
          <w:lang w:val="zh-CN"/>
        </w:rPr>
        <w:t>是由上海理工大学和</w:t>
      </w:r>
      <w:r w:rsidRPr="007E1210">
        <w:rPr>
          <w:rFonts w:ascii="仿宋_GB2312" w:eastAsia="仿宋_GB2312" w:hAnsi="仿宋" w:cs="Arial" w:hint="eastAsia"/>
          <w:sz w:val="32"/>
          <w:szCs w:val="32"/>
        </w:rPr>
        <w:t>作品遴选</w:t>
      </w:r>
      <w:r w:rsidRPr="007E1210">
        <w:rPr>
          <w:rFonts w:ascii="仿宋_GB2312" w:eastAsia="仿宋_GB2312" w:hAnsi="仿宋" w:cs="Arial" w:hint="eastAsia"/>
          <w:bCs/>
          <w:sz w:val="32"/>
          <w:szCs w:val="32"/>
          <w:lang w:val="zh-CN"/>
        </w:rPr>
        <w:t>组委会组织专家评审。届时</w:t>
      </w:r>
      <w:r w:rsidRPr="007E1210">
        <w:rPr>
          <w:rFonts w:ascii="仿宋_GB2312" w:eastAsia="仿宋_GB2312" w:hAnsi="仿宋" w:cs="Arial" w:hint="eastAsia"/>
          <w:sz w:val="32"/>
          <w:szCs w:val="32"/>
        </w:rPr>
        <w:t>作品遴选组委会组织专家登陆大赛官方网站，</w:t>
      </w:r>
      <w:r w:rsidRPr="007E1210">
        <w:rPr>
          <w:rFonts w:ascii="仿宋_GB2312" w:eastAsia="仿宋_GB2312" w:hAnsi="仿宋" w:cs="Arial" w:hint="eastAsia"/>
          <w:bCs/>
          <w:sz w:val="32"/>
          <w:szCs w:val="32"/>
          <w:lang w:val="zh-CN"/>
        </w:rPr>
        <w:t>对所有的参赛作品进行评审，并根据章程评选出40件优秀作品作为全国赛区复评的入围、参展作品。</w:t>
      </w:r>
    </w:p>
    <w:p w:rsidR="00137F93" w:rsidRPr="007E1210" w:rsidRDefault="00137F93" w:rsidP="00137F93">
      <w:pPr>
        <w:autoSpaceDE w:val="0"/>
        <w:autoSpaceDN w:val="0"/>
        <w:adjustRightInd w:val="0"/>
        <w:snapToGrid w:val="0"/>
        <w:spacing w:before="60" w:after="120" w:line="540" w:lineRule="exact"/>
        <w:ind w:firstLineChars="200" w:firstLine="640"/>
        <w:rPr>
          <w:rFonts w:ascii="仿宋_GB2312" w:eastAsia="仿宋_GB2312" w:hAnsi="仿宋" w:cs="Arial"/>
          <w:bCs/>
          <w:sz w:val="32"/>
          <w:szCs w:val="32"/>
          <w:lang w:val="zh-CN"/>
        </w:rPr>
      </w:pPr>
      <w:r w:rsidRPr="007E1210">
        <w:rPr>
          <w:rFonts w:ascii="仿宋_GB2312" w:eastAsia="仿宋_GB2312" w:hAnsi="仿宋" w:cs="Arial" w:hint="eastAsia"/>
          <w:bCs/>
          <w:sz w:val="32"/>
          <w:szCs w:val="32"/>
          <w:lang w:val="zh-CN"/>
        </w:rPr>
        <w:t>学生提交参赛作品后，由总赛区组委会整理，剔除不符合要求的作品，发回分赛区进行网上初评。为公平起见，所有关于参赛者的信息均不可出现在作品图中</w:t>
      </w:r>
      <w:r w:rsidRPr="007E1210">
        <w:rPr>
          <w:rFonts w:ascii="仿宋_GB2312" w:eastAsia="仿宋_GB2312" w:hAnsi="仿宋" w:cs="Arial" w:hint="eastAsia"/>
          <w:bCs/>
          <w:sz w:val="32"/>
          <w:szCs w:val="32"/>
        </w:rPr>
        <w:t>。</w:t>
      </w:r>
    </w:p>
    <w:p w:rsidR="00137F93" w:rsidRPr="007E1210" w:rsidRDefault="00137F93" w:rsidP="00137F93">
      <w:pPr>
        <w:autoSpaceDE w:val="0"/>
        <w:autoSpaceDN w:val="0"/>
        <w:adjustRightInd w:val="0"/>
        <w:snapToGrid w:val="0"/>
        <w:spacing w:before="60" w:after="120" w:line="540" w:lineRule="exact"/>
        <w:rPr>
          <w:rFonts w:ascii="仿宋_GB2312" w:eastAsia="仿宋_GB2312" w:hAnsi="仿宋" w:cs="Arial"/>
          <w:sz w:val="32"/>
          <w:szCs w:val="32"/>
          <w:lang w:val="zh-CN"/>
        </w:rPr>
      </w:pPr>
      <w:r w:rsidRPr="007E1210">
        <w:rPr>
          <w:rFonts w:ascii="仿宋_GB2312" w:eastAsia="仿宋_GB2312" w:hAnsi="仿宋" w:cs="Arial" w:hint="eastAsia"/>
          <w:b/>
          <w:sz w:val="32"/>
          <w:szCs w:val="32"/>
        </w:rPr>
        <w:t xml:space="preserve">   （三）</w:t>
      </w:r>
      <w:r w:rsidRPr="007E1210">
        <w:rPr>
          <w:rFonts w:ascii="仿宋_GB2312" w:eastAsia="仿宋_GB2312" w:hAnsi="仿宋" w:cs="Arial" w:hint="eastAsia"/>
          <w:b/>
          <w:sz w:val="32"/>
          <w:szCs w:val="32"/>
          <w:lang w:val="zh-CN"/>
        </w:rPr>
        <w:t>分赛区作品上报截止时间</w:t>
      </w:r>
      <w:r w:rsidRPr="007E1210">
        <w:rPr>
          <w:rFonts w:ascii="仿宋_GB2312" w:eastAsia="仿宋_GB2312" w:hAnsi="仿宋" w:cs="Arial" w:hint="eastAsia"/>
          <w:sz w:val="32"/>
          <w:szCs w:val="32"/>
          <w:lang w:val="zh-CN"/>
        </w:rPr>
        <w:t xml:space="preserve"> </w:t>
      </w:r>
    </w:p>
    <w:p w:rsidR="00137F93" w:rsidRPr="007E1210" w:rsidRDefault="00137F93" w:rsidP="00137F93">
      <w:pPr>
        <w:autoSpaceDE w:val="0"/>
        <w:autoSpaceDN w:val="0"/>
        <w:adjustRightInd w:val="0"/>
        <w:snapToGrid w:val="0"/>
        <w:spacing w:before="60" w:after="120" w:line="540" w:lineRule="exact"/>
        <w:ind w:firstLineChars="200" w:firstLine="640"/>
        <w:rPr>
          <w:rFonts w:ascii="仿宋_GB2312" w:eastAsia="仿宋_GB2312" w:hAnsi="仿宋" w:cs="Arial"/>
          <w:bCs/>
          <w:sz w:val="32"/>
          <w:szCs w:val="32"/>
          <w:lang w:val="zh-CN"/>
        </w:rPr>
      </w:pPr>
      <w:r w:rsidRPr="007E1210">
        <w:rPr>
          <w:rFonts w:ascii="仿宋_GB2312" w:eastAsia="仿宋_GB2312" w:hAnsi="仿宋" w:cs="Arial" w:hint="eastAsia"/>
          <w:bCs/>
          <w:sz w:val="32"/>
          <w:szCs w:val="32"/>
          <w:u w:val="single"/>
          <w:lang w:val="zh-CN"/>
        </w:rPr>
        <w:t>2014年</w:t>
      </w:r>
      <w:r w:rsidRPr="007E1210">
        <w:rPr>
          <w:rFonts w:ascii="仿宋_GB2312" w:eastAsia="仿宋_GB2312" w:hAnsi="仿宋" w:cs="Arial" w:hint="eastAsia"/>
          <w:bCs/>
          <w:sz w:val="32"/>
          <w:szCs w:val="32"/>
          <w:u w:val="single"/>
        </w:rPr>
        <w:t>7</w:t>
      </w:r>
      <w:r w:rsidRPr="007E1210">
        <w:rPr>
          <w:rFonts w:ascii="仿宋_GB2312" w:eastAsia="仿宋_GB2312" w:hAnsi="仿宋" w:cs="Arial" w:hint="eastAsia"/>
          <w:bCs/>
          <w:sz w:val="32"/>
          <w:szCs w:val="32"/>
          <w:u w:val="single"/>
          <w:lang w:val="zh-CN"/>
        </w:rPr>
        <w:t>月</w:t>
      </w:r>
      <w:r w:rsidRPr="007E1210">
        <w:rPr>
          <w:rFonts w:ascii="仿宋_GB2312" w:eastAsia="仿宋_GB2312" w:hAnsi="仿宋" w:cs="Arial" w:hint="eastAsia"/>
          <w:bCs/>
          <w:sz w:val="32"/>
          <w:szCs w:val="32"/>
          <w:u w:val="single"/>
        </w:rPr>
        <w:t>30</w:t>
      </w:r>
      <w:r w:rsidRPr="007E1210">
        <w:rPr>
          <w:rFonts w:ascii="仿宋_GB2312" w:eastAsia="仿宋_GB2312" w:hAnsi="仿宋" w:cs="Arial" w:hint="eastAsia"/>
          <w:bCs/>
          <w:sz w:val="32"/>
          <w:szCs w:val="32"/>
          <w:u w:val="single"/>
          <w:lang w:val="zh-CN"/>
        </w:rPr>
        <w:t>日前</w:t>
      </w:r>
      <w:r w:rsidRPr="007E1210">
        <w:rPr>
          <w:rFonts w:ascii="仿宋_GB2312" w:eastAsia="仿宋_GB2312" w:hAnsi="仿宋" w:cs="Arial" w:hint="eastAsia"/>
          <w:bCs/>
          <w:sz w:val="32"/>
          <w:szCs w:val="32"/>
          <w:lang w:val="zh-CN"/>
        </w:rPr>
        <w:t>，上海地区组委会将</w:t>
      </w:r>
      <w:r w:rsidRPr="007E1210">
        <w:rPr>
          <w:rFonts w:ascii="仿宋_GB2312" w:eastAsia="仿宋_GB2312" w:hAnsi="仿宋" w:cs="Arial" w:hint="eastAsia"/>
          <w:sz w:val="32"/>
          <w:szCs w:val="32"/>
          <w:lang w:val="zh-CN"/>
        </w:rPr>
        <w:t>入围作品</w:t>
      </w:r>
      <w:r w:rsidRPr="007E1210">
        <w:rPr>
          <w:rFonts w:ascii="仿宋_GB2312" w:eastAsia="仿宋_GB2312" w:hAnsi="仿宋" w:cs="Arial" w:hint="eastAsia"/>
          <w:bCs/>
          <w:sz w:val="32"/>
          <w:szCs w:val="32"/>
          <w:lang w:val="zh-CN"/>
        </w:rPr>
        <w:t>编号登记后，</w:t>
      </w:r>
      <w:r w:rsidRPr="007E1210">
        <w:rPr>
          <w:rFonts w:ascii="仿宋_GB2312" w:eastAsia="仿宋_GB2312" w:hAnsi="仿宋" w:cs="Arial" w:hint="eastAsia"/>
          <w:sz w:val="32"/>
          <w:szCs w:val="32"/>
          <w:lang w:val="zh-CN"/>
        </w:rPr>
        <w:t>交至全国总赛区组委会，并由总赛区组委会通知入围作品参赛者准备参展的实物模型或首版。</w:t>
      </w:r>
    </w:p>
    <w:p w:rsidR="00137F93" w:rsidRPr="007E1210" w:rsidRDefault="00137F93" w:rsidP="00137F93">
      <w:pPr>
        <w:autoSpaceDE w:val="0"/>
        <w:autoSpaceDN w:val="0"/>
        <w:adjustRightInd w:val="0"/>
        <w:snapToGrid w:val="0"/>
        <w:spacing w:before="60" w:after="120" w:line="540" w:lineRule="exact"/>
        <w:rPr>
          <w:rFonts w:ascii="仿宋_GB2312" w:eastAsia="仿宋_GB2312" w:hAnsi="仿宋" w:cs="Arial"/>
          <w:bCs/>
          <w:sz w:val="32"/>
          <w:szCs w:val="32"/>
          <w:lang w:val="zh-CN"/>
        </w:rPr>
      </w:pPr>
      <w:r w:rsidRPr="007E1210">
        <w:rPr>
          <w:rFonts w:ascii="仿宋_GB2312" w:eastAsia="仿宋_GB2312" w:hAnsi="仿宋" w:cs="Arial" w:hint="eastAsia"/>
          <w:b/>
          <w:sz w:val="32"/>
          <w:szCs w:val="32"/>
        </w:rPr>
        <w:t xml:space="preserve">   </w:t>
      </w:r>
      <w:r w:rsidRPr="007E1210">
        <w:rPr>
          <w:rFonts w:ascii="仿宋_GB2312" w:eastAsia="仿宋_GB2312" w:hAnsi="仿宋" w:cs="Arial" w:hint="eastAsia"/>
          <w:b/>
          <w:bCs/>
          <w:sz w:val="32"/>
          <w:szCs w:val="32"/>
        </w:rPr>
        <w:t>（四）</w:t>
      </w:r>
      <w:r w:rsidRPr="007E1210">
        <w:rPr>
          <w:rFonts w:ascii="仿宋_GB2312" w:eastAsia="仿宋_GB2312" w:hAnsi="仿宋" w:cs="Arial" w:hint="eastAsia"/>
          <w:b/>
          <w:sz w:val="32"/>
          <w:szCs w:val="32"/>
          <w:lang w:val="zh-CN"/>
        </w:rPr>
        <w:t>寄送参展作品实物</w:t>
      </w:r>
      <w:r w:rsidRPr="007E1210">
        <w:rPr>
          <w:rFonts w:ascii="仿宋_GB2312" w:eastAsia="仿宋_GB2312" w:hAnsi="仿宋" w:cs="Arial" w:hint="eastAsia"/>
          <w:bCs/>
          <w:sz w:val="32"/>
          <w:szCs w:val="32"/>
          <w:lang w:val="zh-CN"/>
        </w:rPr>
        <w:t xml:space="preserve"> </w:t>
      </w:r>
    </w:p>
    <w:p w:rsidR="00137F93" w:rsidRPr="007E1210" w:rsidRDefault="00137F93" w:rsidP="00137F93">
      <w:pPr>
        <w:autoSpaceDE w:val="0"/>
        <w:autoSpaceDN w:val="0"/>
        <w:adjustRightInd w:val="0"/>
        <w:snapToGrid w:val="0"/>
        <w:spacing w:before="60" w:after="120" w:line="540" w:lineRule="exact"/>
        <w:ind w:firstLineChars="200" w:firstLine="640"/>
        <w:rPr>
          <w:rFonts w:ascii="仿宋_GB2312" w:eastAsia="仿宋_GB2312" w:hAnsi="仿宋"/>
          <w:sz w:val="32"/>
          <w:szCs w:val="32"/>
          <w:lang w:val="zh-CN"/>
        </w:rPr>
      </w:pPr>
      <w:r w:rsidRPr="007E1210">
        <w:rPr>
          <w:rFonts w:ascii="仿宋_GB2312" w:eastAsia="仿宋_GB2312" w:hAnsi="仿宋" w:cs="Arial" w:hint="eastAsia"/>
          <w:bCs/>
          <w:sz w:val="32"/>
          <w:szCs w:val="32"/>
          <w:u w:val="single"/>
          <w:lang w:val="zh-CN"/>
        </w:rPr>
        <w:t>2014年</w:t>
      </w:r>
      <w:r w:rsidRPr="007E1210">
        <w:rPr>
          <w:rFonts w:ascii="仿宋_GB2312" w:eastAsia="仿宋_GB2312" w:hAnsi="仿宋" w:cs="Arial" w:hint="eastAsia"/>
          <w:bCs/>
          <w:sz w:val="32"/>
          <w:szCs w:val="32"/>
          <w:u w:val="single"/>
        </w:rPr>
        <w:t>8</w:t>
      </w:r>
      <w:r w:rsidRPr="007E1210">
        <w:rPr>
          <w:rFonts w:ascii="仿宋_GB2312" w:eastAsia="仿宋_GB2312" w:hAnsi="仿宋" w:cs="Arial" w:hint="eastAsia"/>
          <w:bCs/>
          <w:sz w:val="32"/>
          <w:szCs w:val="32"/>
          <w:u w:val="single"/>
          <w:lang w:val="zh-CN"/>
        </w:rPr>
        <w:t>月</w:t>
      </w:r>
      <w:r w:rsidRPr="007E1210">
        <w:rPr>
          <w:rFonts w:ascii="仿宋_GB2312" w:eastAsia="仿宋_GB2312" w:hAnsi="仿宋" w:cs="Arial" w:hint="eastAsia"/>
          <w:bCs/>
          <w:sz w:val="32"/>
          <w:szCs w:val="32"/>
          <w:u w:val="single"/>
        </w:rPr>
        <w:t>25</w:t>
      </w:r>
      <w:r w:rsidRPr="007E1210">
        <w:rPr>
          <w:rFonts w:ascii="仿宋_GB2312" w:eastAsia="仿宋_GB2312" w:hAnsi="仿宋" w:cs="Arial" w:hint="eastAsia"/>
          <w:bCs/>
          <w:sz w:val="32"/>
          <w:szCs w:val="32"/>
          <w:u w:val="single"/>
          <w:lang w:val="zh-CN"/>
        </w:rPr>
        <w:t>日前</w:t>
      </w:r>
      <w:r w:rsidRPr="007E1210">
        <w:rPr>
          <w:rFonts w:ascii="仿宋_GB2312" w:eastAsia="仿宋_GB2312" w:hAnsi="仿宋" w:cs="Arial" w:hint="eastAsia"/>
          <w:bCs/>
          <w:sz w:val="32"/>
          <w:szCs w:val="32"/>
          <w:lang w:val="zh-CN"/>
        </w:rPr>
        <w:t>，所有参加全国赛区优秀作品展览的作品均需寄送实物作品（模型或首版）。没有实物的参赛作品不得参加全国大赛的复评和展览。</w:t>
      </w:r>
    </w:p>
    <w:p w:rsidR="00137F93" w:rsidRPr="007E1210" w:rsidRDefault="00137F93" w:rsidP="00137F93">
      <w:pPr>
        <w:autoSpaceDE w:val="0"/>
        <w:autoSpaceDN w:val="0"/>
        <w:adjustRightInd w:val="0"/>
        <w:snapToGrid w:val="0"/>
        <w:spacing w:before="60" w:after="120" w:line="540" w:lineRule="exact"/>
        <w:rPr>
          <w:rFonts w:ascii="仿宋_GB2312" w:eastAsia="仿宋_GB2312" w:hAnsi="仿宋" w:cs="Arial"/>
          <w:bCs/>
          <w:sz w:val="32"/>
          <w:szCs w:val="32"/>
          <w:lang w:val="zh-CN"/>
        </w:rPr>
      </w:pPr>
      <w:r w:rsidRPr="007E1210">
        <w:rPr>
          <w:rFonts w:ascii="仿宋_GB2312" w:eastAsia="仿宋_GB2312" w:hAnsi="仿宋" w:cs="Arial" w:hint="eastAsia"/>
          <w:b/>
          <w:sz w:val="32"/>
          <w:szCs w:val="32"/>
        </w:rPr>
        <w:t xml:space="preserve">   （五）</w:t>
      </w:r>
      <w:r w:rsidRPr="007E1210">
        <w:rPr>
          <w:rFonts w:ascii="仿宋_GB2312" w:eastAsia="仿宋_GB2312" w:hAnsi="仿宋" w:cs="Arial" w:hint="eastAsia"/>
          <w:b/>
          <w:sz w:val="32"/>
          <w:szCs w:val="32"/>
          <w:lang w:val="zh-CN"/>
        </w:rPr>
        <w:t>复评</w:t>
      </w:r>
      <w:r w:rsidRPr="007E1210">
        <w:rPr>
          <w:rFonts w:ascii="仿宋_GB2312" w:eastAsia="仿宋_GB2312" w:hAnsi="仿宋" w:cs="Arial" w:hint="eastAsia"/>
          <w:b/>
          <w:bCs/>
          <w:sz w:val="32"/>
          <w:szCs w:val="32"/>
          <w:lang w:val="zh-CN"/>
        </w:rPr>
        <w:t>（全国赛区评审）</w:t>
      </w:r>
      <w:r w:rsidRPr="007E1210">
        <w:rPr>
          <w:rFonts w:ascii="仿宋_GB2312" w:eastAsia="仿宋_GB2312" w:hAnsi="仿宋" w:cs="Arial" w:hint="eastAsia"/>
          <w:bCs/>
          <w:sz w:val="32"/>
          <w:szCs w:val="32"/>
          <w:lang w:val="zh-CN"/>
        </w:rPr>
        <w:t xml:space="preserve"> </w:t>
      </w:r>
    </w:p>
    <w:p w:rsidR="00137F93" w:rsidRPr="007E1210" w:rsidRDefault="00137F93" w:rsidP="00137F93">
      <w:pPr>
        <w:autoSpaceDE w:val="0"/>
        <w:autoSpaceDN w:val="0"/>
        <w:adjustRightInd w:val="0"/>
        <w:snapToGrid w:val="0"/>
        <w:spacing w:before="60" w:after="120" w:line="540" w:lineRule="exact"/>
        <w:ind w:firstLineChars="200" w:firstLine="640"/>
        <w:rPr>
          <w:rFonts w:ascii="仿宋_GB2312" w:eastAsia="仿宋_GB2312" w:hAnsi="仿宋" w:cs="Arial"/>
          <w:bCs/>
          <w:sz w:val="32"/>
          <w:szCs w:val="32"/>
          <w:lang w:val="zh-CN"/>
        </w:rPr>
      </w:pPr>
      <w:r w:rsidRPr="007E1210">
        <w:rPr>
          <w:rFonts w:ascii="仿宋_GB2312" w:eastAsia="仿宋_GB2312" w:hAnsi="仿宋" w:cs="Arial" w:hint="eastAsia"/>
          <w:bCs/>
          <w:sz w:val="32"/>
          <w:szCs w:val="32"/>
          <w:u w:val="single"/>
          <w:lang w:val="zh-CN"/>
        </w:rPr>
        <w:t>2014年</w:t>
      </w:r>
      <w:r w:rsidRPr="007E1210">
        <w:rPr>
          <w:rFonts w:ascii="仿宋_GB2312" w:eastAsia="仿宋_GB2312" w:hAnsi="仿宋" w:cs="Arial" w:hint="eastAsia"/>
          <w:bCs/>
          <w:sz w:val="32"/>
          <w:szCs w:val="32"/>
          <w:u w:val="single"/>
        </w:rPr>
        <w:t>9</w:t>
      </w:r>
      <w:r w:rsidRPr="007E1210">
        <w:rPr>
          <w:rFonts w:ascii="仿宋_GB2312" w:eastAsia="仿宋_GB2312" w:hAnsi="仿宋" w:cs="Arial" w:hint="eastAsia"/>
          <w:bCs/>
          <w:sz w:val="32"/>
          <w:szCs w:val="32"/>
          <w:u w:val="single"/>
          <w:lang w:val="zh-CN"/>
        </w:rPr>
        <w:t>月1日前</w:t>
      </w:r>
      <w:r w:rsidRPr="007E1210">
        <w:rPr>
          <w:rFonts w:ascii="仿宋_GB2312" w:eastAsia="仿宋_GB2312" w:hAnsi="仿宋" w:cs="Arial" w:hint="eastAsia"/>
          <w:bCs/>
          <w:sz w:val="32"/>
          <w:szCs w:val="32"/>
          <w:lang w:val="zh-CN"/>
        </w:rPr>
        <w:t>，由“</w:t>
      </w:r>
      <w:r w:rsidRPr="007E1210">
        <w:rPr>
          <w:rFonts w:ascii="仿宋_GB2312" w:eastAsia="仿宋_GB2312" w:hAnsi="仿宋" w:cs="Arial" w:hint="eastAsia"/>
          <w:b/>
          <w:bCs/>
          <w:sz w:val="32"/>
          <w:szCs w:val="32"/>
          <w:lang w:val="zh-CN"/>
        </w:rPr>
        <w:t>2014年</w:t>
      </w:r>
      <w:r w:rsidRPr="007E1210">
        <w:rPr>
          <w:rFonts w:ascii="仿宋_GB2312" w:eastAsia="仿宋_GB2312" w:hAnsi="仿宋" w:cs="Arial" w:hint="eastAsia"/>
          <w:b/>
          <w:sz w:val="32"/>
          <w:szCs w:val="32"/>
        </w:rPr>
        <w:t>全国大学生工业设计大赛评审委员会</w:t>
      </w:r>
      <w:r w:rsidRPr="007E1210">
        <w:rPr>
          <w:rFonts w:ascii="仿宋_GB2312" w:eastAsia="仿宋_GB2312" w:hAnsi="仿宋" w:cs="Arial" w:hint="eastAsia"/>
          <w:bCs/>
          <w:sz w:val="32"/>
          <w:szCs w:val="32"/>
          <w:lang w:val="zh-CN"/>
        </w:rPr>
        <w:t>”遴选组成的“复评委员会”对各分赛区提交的入围作品分组评审，评选出</w:t>
      </w:r>
      <w:r w:rsidRPr="007E1210">
        <w:rPr>
          <w:rFonts w:ascii="仿宋_GB2312" w:eastAsia="仿宋_GB2312" w:hAnsi="仿宋" w:cs="Arial" w:hint="eastAsia"/>
          <w:sz w:val="32"/>
          <w:szCs w:val="32"/>
          <w:lang w:val="zh-CN"/>
        </w:rPr>
        <w:t>获得</w:t>
      </w:r>
      <w:r w:rsidRPr="007E1210">
        <w:rPr>
          <w:rFonts w:ascii="仿宋_GB2312" w:eastAsia="仿宋_GB2312" w:hAnsi="仿宋" w:cs="Arial" w:hint="eastAsia"/>
          <w:bCs/>
          <w:sz w:val="32"/>
          <w:szCs w:val="32"/>
          <w:lang w:val="zh-CN"/>
        </w:rPr>
        <w:t>终评资格作品，并在9月3日前用电子邮件直接通知入选</w:t>
      </w:r>
      <w:r w:rsidRPr="007E1210">
        <w:rPr>
          <w:rFonts w:ascii="仿宋_GB2312" w:eastAsia="仿宋_GB2312" w:hAnsi="仿宋" w:cs="Arial" w:hint="eastAsia"/>
          <w:bCs/>
          <w:sz w:val="32"/>
          <w:szCs w:val="32"/>
          <w:lang w:val="zh-CN"/>
        </w:rPr>
        <w:lastRenderedPageBreak/>
        <w:t>参赛者。</w:t>
      </w:r>
    </w:p>
    <w:p w:rsidR="00137F93" w:rsidRPr="007E1210" w:rsidRDefault="00137F93" w:rsidP="00137F93">
      <w:pPr>
        <w:autoSpaceDE w:val="0"/>
        <w:autoSpaceDN w:val="0"/>
        <w:adjustRightInd w:val="0"/>
        <w:snapToGrid w:val="0"/>
        <w:spacing w:before="60" w:after="120" w:line="540" w:lineRule="exact"/>
        <w:rPr>
          <w:rFonts w:ascii="仿宋_GB2312" w:eastAsia="仿宋_GB2312" w:hAnsi="仿宋" w:cs="Arial"/>
          <w:bCs/>
          <w:sz w:val="32"/>
          <w:szCs w:val="32"/>
          <w:lang w:val="zh-CN"/>
        </w:rPr>
      </w:pPr>
      <w:r w:rsidRPr="007E1210">
        <w:rPr>
          <w:rFonts w:ascii="仿宋_GB2312" w:eastAsia="仿宋_GB2312" w:hAnsi="仿宋" w:cs="Arial" w:hint="eastAsia"/>
          <w:b/>
          <w:bCs/>
          <w:sz w:val="32"/>
          <w:szCs w:val="32"/>
        </w:rPr>
        <w:t xml:space="preserve">   （六）</w:t>
      </w:r>
      <w:r w:rsidRPr="007E1210">
        <w:rPr>
          <w:rFonts w:ascii="仿宋_GB2312" w:eastAsia="仿宋_GB2312" w:hAnsi="仿宋" w:cs="Arial" w:hint="eastAsia"/>
          <w:b/>
          <w:bCs/>
          <w:sz w:val="32"/>
          <w:szCs w:val="32"/>
          <w:lang w:val="zh-CN"/>
        </w:rPr>
        <w:t>布展</w:t>
      </w:r>
    </w:p>
    <w:p w:rsidR="00137F93" w:rsidRPr="007E1210" w:rsidRDefault="00137F93" w:rsidP="00137F93">
      <w:pPr>
        <w:autoSpaceDE w:val="0"/>
        <w:autoSpaceDN w:val="0"/>
        <w:adjustRightInd w:val="0"/>
        <w:snapToGrid w:val="0"/>
        <w:spacing w:before="60" w:after="120" w:line="540" w:lineRule="exact"/>
        <w:ind w:firstLineChars="200" w:firstLine="640"/>
        <w:rPr>
          <w:rFonts w:ascii="仿宋_GB2312" w:eastAsia="仿宋_GB2312" w:hAnsi="仿宋" w:cs="Arial"/>
          <w:bCs/>
          <w:sz w:val="32"/>
          <w:szCs w:val="32"/>
          <w:lang w:val="zh-CN"/>
        </w:rPr>
      </w:pPr>
      <w:r w:rsidRPr="007E1210">
        <w:rPr>
          <w:rFonts w:ascii="仿宋_GB2312" w:eastAsia="仿宋_GB2312" w:hAnsi="仿宋" w:cs="Arial" w:hint="eastAsia"/>
          <w:bCs/>
          <w:sz w:val="32"/>
          <w:szCs w:val="32"/>
          <w:u w:val="single"/>
          <w:lang w:val="zh-CN"/>
        </w:rPr>
        <w:t>2014年9月16-18日</w:t>
      </w:r>
      <w:r w:rsidRPr="007E1210">
        <w:rPr>
          <w:rFonts w:ascii="仿宋_GB2312" w:eastAsia="仿宋_GB2312" w:hAnsi="仿宋" w:cs="Arial" w:hint="eastAsia"/>
          <w:bCs/>
          <w:sz w:val="32"/>
          <w:szCs w:val="32"/>
          <w:lang w:val="zh-CN"/>
        </w:rPr>
        <w:t>，获入围全国总赛区的作品由组委会统一规划、版面输出与实物展台进行布展；复评胜出的作品将在特定展区统一陈列。</w:t>
      </w:r>
    </w:p>
    <w:p w:rsidR="00137F93" w:rsidRPr="007E1210" w:rsidRDefault="00137F93" w:rsidP="00137F93">
      <w:pPr>
        <w:autoSpaceDE w:val="0"/>
        <w:autoSpaceDN w:val="0"/>
        <w:adjustRightInd w:val="0"/>
        <w:snapToGrid w:val="0"/>
        <w:spacing w:before="60" w:after="120" w:line="540" w:lineRule="exact"/>
        <w:rPr>
          <w:rFonts w:ascii="仿宋_GB2312" w:eastAsia="仿宋_GB2312" w:hAnsi="仿宋" w:cs="Arial"/>
          <w:bCs/>
          <w:sz w:val="32"/>
          <w:szCs w:val="32"/>
          <w:lang w:val="zh-CN"/>
        </w:rPr>
      </w:pPr>
      <w:r w:rsidRPr="007E1210">
        <w:rPr>
          <w:rFonts w:ascii="仿宋_GB2312" w:eastAsia="仿宋_GB2312" w:hAnsi="仿宋" w:cs="Arial" w:hint="eastAsia"/>
          <w:b/>
          <w:bCs/>
          <w:sz w:val="32"/>
          <w:szCs w:val="32"/>
        </w:rPr>
        <w:t xml:space="preserve">   （七）</w:t>
      </w:r>
      <w:r w:rsidRPr="007E1210">
        <w:rPr>
          <w:rFonts w:ascii="仿宋_GB2312" w:eastAsia="仿宋_GB2312" w:hAnsi="仿宋" w:cs="Arial" w:hint="eastAsia"/>
          <w:b/>
          <w:bCs/>
          <w:sz w:val="32"/>
          <w:szCs w:val="32"/>
          <w:lang w:val="zh-CN"/>
        </w:rPr>
        <w:t>终评</w:t>
      </w:r>
    </w:p>
    <w:p w:rsidR="00137F93" w:rsidRPr="007E1210" w:rsidRDefault="00137F93" w:rsidP="00137F93">
      <w:pPr>
        <w:autoSpaceDE w:val="0"/>
        <w:autoSpaceDN w:val="0"/>
        <w:adjustRightInd w:val="0"/>
        <w:snapToGrid w:val="0"/>
        <w:spacing w:before="60" w:after="120" w:line="540" w:lineRule="exact"/>
        <w:ind w:firstLineChars="200" w:firstLine="640"/>
        <w:rPr>
          <w:rFonts w:ascii="仿宋_GB2312" w:eastAsia="仿宋_GB2312" w:hAnsi="仿宋" w:cs="Arial"/>
          <w:sz w:val="32"/>
          <w:szCs w:val="32"/>
          <w:lang w:val="zh-CN"/>
        </w:rPr>
      </w:pPr>
      <w:r w:rsidRPr="007E1210">
        <w:rPr>
          <w:rFonts w:ascii="仿宋_GB2312" w:eastAsia="仿宋_GB2312" w:hAnsi="仿宋" w:cs="Arial" w:hint="eastAsia"/>
          <w:bCs/>
          <w:sz w:val="32"/>
          <w:szCs w:val="32"/>
          <w:u w:val="single"/>
          <w:lang w:val="zh-CN"/>
        </w:rPr>
        <w:t>2014年9月19日</w:t>
      </w:r>
      <w:r w:rsidRPr="007E1210">
        <w:rPr>
          <w:rFonts w:ascii="仿宋_GB2312" w:eastAsia="仿宋_GB2312" w:hAnsi="仿宋" w:cs="Arial" w:hint="eastAsia"/>
          <w:bCs/>
          <w:sz w:val="32"/>
          <w:szCs w:val="32"/>
          <w:lang w:val="zh-CN"/>
        </w:rPr>
        <w:t>，“</w:t>
      </w:r>
      <w:r w:rsidRPr="007E1210">
        <w:rPr>
          <w:rFonts w:ascii="仿宋_GB2312" w:eastAsia="仿宋_GB2312" w:hAnsi="仿宋" w:cs="Arial" w:hint="eastAsia"/>
          <w:b/>
          <w:bCs/>
          <w:sz w:val="32"/>
          <w:szCs w:val="32"/>
          <w:lang w:val="zh-CN"/>
        </w:rPr>
        <w:t>2014年</w:t>
      </w:r>
      <w:r w:rsidRPr="007E1210">
        <w:rPr>
          <w:rFonts w:ascii="仿宋_GB2312" w:eastAsia="仿宋_GB2312" w:hAnsi="仿宋" w:cs="Arial" w:hint="eastAsia"/>
          <w:b/>
          <w:sz w:val="32"/>
          <w:szCs w:val="32"/>
        </w:rPr>
        <w:t>全国大学生工业设计大赛评审委员会</w:t>
      </w:r>
      <w:r w:rsidRPr="007E1210">
        <w:rPr>
          <w:rFonts w:ascii="仿宋_GB2312" w:eastAsia="仿宋_GB2312" w:hAnsi="仿宋" w:cs="Arial" w:hint="eastAsia"/>
          <w:bCs/>
          <w:sz w:val="32"/>
          <w:szCs w:val="32"/>
          <w:lang w:val="zh-CN"/>
        </w:rPr>
        <w:t>”遴选组成的“终评委员会”对在专门展区展出的复评胜出作品进行分类终评，产生九大类作品的一、二、三等奖和特等奖</w:t>
      </w:r>
      <w:r w:rsidRPr="007E1210">
        <w:rPr>
          <w:rFonts w:ascii="仿宋_GB2312" w:eastAsia="仿宋_GB2312" w:hAnsi="仿宋" w:cs="Arial" w:hint="eastAsia"/>
          <w:sz w:val="32"/>
          <w:szCs w:val="32"/>
          <w:lang w:val="zh-CN"/>
        </w:rPr>
        <w:t>。</w:t>
      </w:r>
    </w:p>
    <w:p w:rsidR="00137F93" w:rsidRPr="007E1210" w:rsidRDefault="00137F93" w:rsidP="00137F93">
      <w:pPr>
        <w:autoSpaceDE w:val="0"/>
        <w:autoSpaceDN w:val="0"/>
        <w:adjustRightInd w:val="0"/>
        <w:snapToGrid w:val="0"/>
        <w:spacing w:before="60" w:after="120" w:line="540" w:lineRule="exact"/>
        <w:rPr>
          <w:rFonts w:ascii="仿宋_GB2312" w:eastAsia="仿宋_GB2312" w:hAnsi="仿宋" w:cs="Arial"/>
          <w:bCs/>
          <w:sz w:val="32"/>
          <w:szCs w:val="32"/>
          <w:lang w:val="zh-CN"/>
        </w:rPr>
      </w:pPr>
      <w:r w:rsidRPr="007E1210">
        <w:rPr>
          <w:rFonts w:ascii="仿宋_GB2312" w:eastAsia="仿宋_GB2312" w:hAnsi="仿宋" w:cs="Arial" w:hint="eastAsia"/>
          <w:b/>
          <w:bCs/>
          <w:sz w:val="32"/>
          <w:szCs w:val="32"/>
        </w:rPr>
        <w:t xml:space="preserve">   （八）</w:t>
      </w:r>
      <w:r w:rsidRPr="007E1210">
        <w:rPr>
          <w:rFonts w:ascii="仿宋_GB2312" w:eastAsia="仿宋_GB2312" w:hAnsi="仿宋" w:cs="Arial" w:hint="eastAsia"/>
          <w:b/>
          <w:bCs/>
          <w:sz w:val="32"/>
          <w:szCs w:val="32"/>
          <w:lang w:val="zh-CN"/>
        </w:rPr>
        <w:t>颁奖活动暨展览开幕式</w:t>
      </w:r>
    </w:p>
    <w:p w:rsidR="00137F93" w:rsidRPr="007E1210" w:rsidRDefault="00137F93" w:rsidP="00137F93">
      <w:pPr>
        <w:autoSpaceDE w:val="0"/>
        <w:autoSpaceDN w:val="0"/>
        <w:adjustRightInd w:val="0"/>
        <w:snapToGrid w:val="0"/>
        <w:spacing w:before="60" w:after="120" w:line="540" w:lineRule="exact"/>
        <w:ind w:firstLineChars="200" w:firstLine="640"/>
        <w:rPr>
          <w:rFonts w:ascii="仿宋_GB2312" w:eastAsia="仿宋_GB2312" w:hAnsi="仿宋" w:cs="Arial"/>
          <w:sz w:val="32"/>
          <w:szCs w:val="32"/>
          <w:lang w:val="zh-CN"/>
        </w:rPr>
      </w:pPr>
      <w:r w:rsidRPr="007E1210">
        <w:rPr>
          <w:rFonts w:ascii="仿宋_GB2312" w:eastAsia="仿宋_GB2312" w:hAnsi="仿宋" w:cs="Arial" w:hint="eastAsia"/>
          <w:bCs/>
          <w:sz w:val="32"/>
          <w:szCs w:val="32"/>
          <w:u w:val="single"/>
          <w:lang w:val="zh-CN"/>
        </w:rPr>
        <w:t>2014年9月28日</w:t>
      </w:r>
      <w:r w:rsidRPr="007E1210">
        <w:rPr>
          <w:rFonts w:ascii="仿宋_GB2312" w:eastAsia="仿宋_GB2312" w:hAnsi="仿宋" w:cs="Arial" w:hint="eastAsia"/>
          <w:sz w:val="32"/>
          <w:szCs w:val="32"/>
          <w:lang w:val="zh-CN"/>
        </w:rPr>
        <w:t>，大赛将在总赛区组委会确定展场组织颁奖典礼，并邀请教育部、广东省委省政府等各级领导参加，向获奖者颁发各类奖项，同时宣布大赛展览开幕。</w:t>
      </w:r>
    </w:p>
    <w:p w:rsidR="00137F93" w:rsidRPr="007E1210" w:rsidRDefault="00137F93" w:rsidP="00137F93">
      <w:pPr>
        <w:autoSpaceDE w:val="0"/>
        <w:autoSpaceDN w:val="0"/>
        <w:adjustRightInd w:val="0"/>
        <w:snapToGrid w:val="0"/>
        <w:spacing w:before="60" w:after="120" w:line="540" w:lineRule="exact"/>
        <w:rPr>
          <w:rFonts w:ascii="仿宋_GB2312" w:eastAsia="仿宋_GB2312" w:hAnsi="仿宋" w:cs="Arial"/>
          <w:bCs/>
          <w:sz w:val="32"/>
          <w:szCs w:val="32"/>
          <w:lang w:val="zh-CN"/>
        </w:rPr>
      </w:pPr>
      <w:r w:rsidRPr="007E1210">
        <w:rPr>
          <w:rFonts w:ascii="仿宋_GB2312" w:eastAsia="仿宋_GB2312" w:hAnsi="仿宋" w:cs="Arial" w:hint="eastAsia"/>
          <w:b/>
          <w:bCs/>
          <w:sz w:val="32"/>
          <w:szCs w:val="32"/>
        </w:rPr>
        <w:t xml:space="preserve">   （九）</w:t>
      </w:r>
      <w:r w:rsidRPr="007E1210">
        <w:rPr>
          <w:rFonts w:ascii="仿宋_GB2312" w:eastAsia="仿宋_GB2312" w:hAnsi="仿宋" w:cs="Arial" w:hint="eastAsia"/>
          <w:b/>
          <w:bCs/>
          <w:sz w:val="32"/>
          <w:szCs w:val="32"/>
          <w:lang w:val="zh-CN"/>
        </w:rPr>
        <w:t>展览</w:t>
      </w:r>
      <w:r w:rsidRPr="007E1210">
        <w:rPr>
          <w:rFonts w:ascii="仿宋_GB2312" w:eastAsia="仿宋_GB2312" w:hAnsi="仿宋" w:cs="Arial" w:hint="eastAsia"/>
          <w:bCs/>
          <w:sz w:val="32"/>
          <w:szCs w:val="32"/>
          <w:lang w:val="zh-CN"/>
        </w:rPr>
        <w:t xml:space="preserve"> </w:t>
      </w:r>
    </w:p>
    <w:p w:rsidR="00137F93" w:rsidRPr="007E1210" w:rsidRDefault="00137F93" w:rsidP="00137F93">
      <w:pPr>
        <w:autoSpaceDE w:val="0"/>
        <w:autoSpaceDN w:val="0"/>
        <w:adjustRightInd w:val="0"/>
        <w:snapToGrid w:val="0"/>
        <w:spacing w:before="60" w:after="120" w:line="540" w:lineRule="exact"/>
        <w:ind w:firstLineChars="200" w:firstLine="640"/>
        <w:rPr>
          <w:rFonts w:ascii="仿宋_GB2312" w:eastAsia="仿宋_GB2312" w:hAnsi="仿宋" w:cs="Arial"/>
          <w:sz w:val="32"/>
          <w:szCs w:val="32"/>
          <w:lang w:val="zh-CN"/>
        </w:rPr>
      </w:pPr>
      <w:r w:rsidRPr="007E1210">
        <w:rPr>
          <w:rFonts w:ascii="仿宋_GB2312" w:eastAsia="仿宋_GB2312" w:hAnsi="仿宋" w:cs="Arial" w:hint="eastAsia"/>
          <w:bCs/>
          <w:sz w:val="32"/>
          <w:szCs w:val="32"/>
          <w:u w:val="single"/>
          <w:lang w:val="zh-CN"/>
        </w:rPr>
        <w:t>2014年9月28日-10月21日</w:t>
      </w:r>
      <w:r w:rsidRPr="007E1210">
        <w:rPr>
          <w:rFonts w:ascii="仿宋_GB2312" w:eastAsia="仿宋_GB2312" w:hAnsi="仿宋" w:cs="Arial" w:hint="eastAsia"/>
          <w:sz w:val="32"/>
          <w:szCs w:val="32"/>
          <w:lang w:val="zh-CN"/>
        </w:rPr>
        <w:t>，大赛展览在总赛区组委会确定展览馆持续举办30天，结束后由组委会组织优秀作品在国内部分高校进行巡展。</w:t>
      </w:r>
    </w:p>
    <w:p w:rsidR="00137F93" w:rsidRPr="007E1210" w:rsidRDefault="00137F93" w:rsidP="00137F93">
      <w:pPr>
        <w:autoSpaceDE w:val="0"/>
        <w:autoSpaceDN w:val="0"/>
        <w:adjustRightInd w:val="0"/>
        <w:snapToGrid w:val="0"/>
        <w:spacing w:before="60" w:after="120" w:line="540" w:lineRule="exact"/>
        <w:rPr>
          <w:rFonts w:ascii="仿宋_GB2312" w:eastAsia="仿宋_GB2312" w:hAnsi="仿宋" w:cs="Arial"/>
          <w:bCs/>
          <w:sz w:val="32"/>
          <w:szCs w:val="32"/>
          <w:lang w:val="zh-CN"/>
        </w:rPr>
      </w:pPr>
      <w:r w:rsidRPr="007E1210">
        <w:rPr>
          <w:rFonts w:ascii="仿宋_GB2312" w:eastAsia="仿宋_GB2312" w:hAnsi="仿宋" w:cs="Arial" w:hint="eastAsia"/>
          <w:b/>
          <w:bCs/>
          <w:sz w:val="32"/>
          <w:szCs w:val="32"/>
        </w:rPr>
        <w:t xml:space="preserve">   </w:t>
      </w:r>
      <w:r w:rsidRPr="007E1210">
        <w:rPr>
          <w:rFonts w:ascii="仿宋_GB2312" w:eastAsia="仿宋_GB2312" w:hAnsi="仿宋" w:cs="Arial" w:hint="eastAsia"/>
          <w:b/>
          <w:bCs/>
          <w:sz w:val="32"/>
          <w:szCs w:val="32"/>
          <w:lang w:val="zh-CN"/>
        </w:rPr>
        <w:t>（十）撤展</w:t>
      </w:r>
    </w:p>
    <w:p w:rsidR="00137F93" w:rsidRPr="007E1210" w:rsidRDefault="00137F93" w:rsidP="00137F93">
      <w:pPr>
        <w:autoSpaceDE w:val="0"/>
        <w:autoSpaceDN w:val="0"/>
        <w:adjustRightInd w:val="0"/>
        <w:snapToGrid w:val="0"/>
        <w:spacing w:before="60" w:after="120" w:line="540" w:lineRule="exact"/>
        <w:ind w:firstLineChars="200" w:firstLine="640"/>
        <w:rPr>
          <w:rFonts w:ascii="仿宋_GB2312" w:eastAsia="仿宋_GB2312" w:hAnsi="仿宋" w:cs="Arial"/>
          <w:sz w:val="32"/>
          <w:szCs w:val="32"/>
          <w:lang w:val="zh-CN"/>
        </w:rPr>
      </w:pPr>
      <w:r w:rsidRPr="007E1210">
        <w:rPr>
          <w:rFonts w:ascii="仿宋_GB2312" w:eastAsia="仿宋_GB2312" w:hAnsi="仿宋" w:cs="Arial" w:hint="eastAsia"/>
          <w:bCs/>
          <w:sz w:val="32"/>
          <w:szCs w:val="32"/>
          <w:u w:val="single"/>
          <w:lang w:val="zh-CN"/>
        </w:rPr>
        <w:t>2014年10月22日-30日</w:t>
      </w:r>
      <w:r w:rsidRPr="007E1210">
        <w:rPr>
          <w:rFonts w:ascii="仿宋_GB2312" w:eastAsia="仿宋_GB2312" w:hAnsi="仿宋" w:cs="Arial" w:hint="eastAsia"/>
          <w:sz w:val="32"/>
          <w:szCs w:val="32"/>
          <w:lang w:val="zh-CN"/>
        </w:rPr>
        <w:t>，各分赛区组委会安排专人到总赛区组委会确定展览馆进行撤展。</w:t>
      </w:r>
    </w:p>
    <w:p w:rsidR="00137F93" w:rsidRPr="007E1210" w:rsidRDefault="00137F93" w:rsidP="00137F93">
      <w:pPr>
        <w:autoSpaceDE w:val="0"/>
        <w:autoSpaceDN w:val="0"/>
        <w:adjustRightInd w:val="0"/>
        <w:snapToGrid w:val="0"/>
        <w:spacing w:before="60" w:after="120" w:line="540" w:lineRule="exact"/>
        <w:rPr>
          <w:rFonts w:ascii="仿宋_GB2312" w:eastAsia="仿宋_GB2312" w:hAnsi="仿宋" w:cs="Arial"/>
          <w:bCs/>
          <w:sz w:val="32"/>
          <w:szCs w:val="32"/>
          <w:lang w:val="zh-CN"/>
        </w:rPr>
      </w:pPr>
      <w:r w:rsidRPr="007E1210">
        <w:rPr>
          <w:rFonts w:ascii="仿宋_GB2312" w:eastAsia="仿宋_GB2312" w:hAnsi="仿宋" w:cs="Arial" w:hint="eastAsia"/>
          <w:b/>
          <w:bCs/>
          <w:sz w:val="32"/>
          <w:szCs w:val="32"/>
        </w:rPr>
        <w:t xml:space="preserve">   </w:t>
      </w:r>
      <w:r w:rsidRPr="007E1210">
        <w:rPr>
          <w:rFonts w:ascii="仿宋_GB2312" w:eastAsia="仿宋_GB2312" w:hAnsi="仿宋" w:cs="Arial" w:hint="eastAsia"/>
          <w:b/>
          <w:bCs/>
          <w:sz w:val="32"/>
          <w:szCs w:val="32"/>
          <w:lang w:val="zh-CN"/>
        </w:rPr>
        <w:t>（十一）出版大赛作品集</w:t>
      </w:r>
    </w:p>
    <w:p w:rsidR="00137F93" w:rsidRPr="007E1210" w:rsidRDefault="00137F93" w:rsidP="00137F93">
      <w:pPr>
        <w:autoSpaceDE w:val="0"/>
        <w:autoSpaceDN w:val="0"/>
        <w:adjustRightInd w:val="0"/>
        <w:snapToGrid w:val="0"/>
        <w:spacing w:before="60" w:after="120" w:line="540" w:lineRule="exact"/>
        <w:ind w:firstLineChars="200" w:firstLine="640"/>
        <w:rPr>
          <w:rFonts w:ascii="仿宋_GB2312" w:eastAsia="仿宋_GB2312" w:hAnsi="仿宋" w:cs="Arial"/>
          <w:sz w:val="32"/>
          <w:szCs w:val="32"/>
        </w:rPr>
      </w:pPr>
      <w:r w:rsidRPr="007E1210">
        <w:rPr>
          <w:rFonts w:ascii="仿宋_GB2312" w:eastAsia="仿宋_GB2312" w:hAnsi="仿宋" w:cs="Arial" w:hint="eastAsia"/>
          <w:bCs/>
          <w:sz w:val="32"/>
          <w:szCs w:val="32"/>
          <w:u w:val="single"/>
          <w:lang w:val="zh-CN"/>
        </w:rPr>
        <w:t>2014年12月31日前</w:t>
      </w:r>
      <w:r w:rsidRPr="007E1210">
        <w:rPr>
          <w:rFonts w:ascii="仿宋_GB2312" w:eastAsia="仿宋_GB2312" w:hAnsi="仿宋" w:cs="Arial" w:hint="eastAsia"/>
          <w:sz w:val="32"/>
          <w:szCs w:val="32"/>
          <w:lang w:val="zh-CN"/>
        </w:rPr>
        <w:t>，大赛组委会编辑</w:t>
      </w:r>
      <w:r w:rsidRPr="007E1210">
        <w:rPr>
          <w:rFonts w:ascii="仿宋_GB2312" w:eastAsia="仿宋_GB2312" w:hAnsi="仿宋" w:cs="Arial" w:hint="eastAsia"/>
          <w:sz w:val="32"/>
          <w:szCs w:val="32"/>
        </w:rPr>
        <w:t>《2014年全国大学生工业设计大赛作品集》，作品集刊载各组别优秀奖、一、二、三等奖和特</w:t>
      </w:r>
      <w:r w:rsidRPr="007E1210">
        <w:rPr>
          <w:rFonts w:ascii="仿宋_GB2312" w:eastAsia="仿宋_GB2312" w:hAnsi="仿宋" w:cs="Arial" w:hint="eastAsia"/>
          <w:sz w:val="32"/>
          <w:szCs w:val="32"/>
        </w:rPr>
        <w:lastRenderedPageBreak/>
        <w:t>等奖的参赛者作品。每位参展学生将免费获得</w:t>
      </w:r>
      <w:proofErr w:type="gramStart"/>
      <w:r w:rsidRPr="007E1210">
        <w:rPr>
          <w:rFonts w:ascii="仿宋_GB2312" w:eastAsia="仿宋_GB2312" w:hAnsi="仿宋" w:cs="Arial" w:hint="eastAsia"/>
          <w:sz w:val="32"/>
          <w:szCs w:val="32"/>
        </w:rPr>
        <w:t>一</w:t>
      </w:r>
      <w:proofErr w:type="gramEnd"/>
      <w:r w:rsidRPr="007E1210">
        <w:rPr>
          <w:rFonts w:ascii="仿宋_GB2312" w:eastAsia="仿宋_GB2312" w:hAnsi="仿宋" w:cs="Arial" w:hint="eastAsia"/>
          <w:sz w:val="32"/>
          <w:szCs w:val="32"/>
        </w:rPr>
        <w:t>套作品集。</w:t>
      </w:r>
    </w:p>
    <w:p w:rsidR="00137F93" w:rsidRPr="007E1210" w:rsidRDefault="00137F93" w:rsidP="00137F93">
      <w:pPr>
        <w:autoSpaceDE w:val="0"/>
        <w:autoSpaceDN w:val="0"/>
        <w:adjustRightInd w:val="0"/>
        <w:snapToGrid w:val="0"/>
        <w:spacing w:before="60" w:after="120" w:line="540" w:lineRule="exact"/>
        <w:ind w:firstLineChars="200" w:firstLine="640"/>
        <w:rPr>
          <w:rFonts w:ascii="Arial" w:eastAsia="黑体" w:hAnsi="Arial" w:cs="Arial"/>
          <w:bCs/>
          <w:sz w:val="32"/>
          <w:szCs w:val="32"/>
          <w:lang w:val="zh-CN"/>
        </w:rPr>
      </w:pPr>
      <w:r w:rsidRPr="007E1210">
        <w:rPr>
          <w:rFonts w:ascii="Arial" w:eastAsia="黑体" w:hAnsi="Arial" w:cs="Arial"/>
          <w:bCs/>
          <w:sz w:val="32"/>
          <w:szCs w:val="32"/>
          <w:lang w:val="zh-CN"/>
        </w:rPr>
        <w:t>六、参赛要求</w:t>
      </w:r>
    </w:p>
    <w:p w:rsidR="00137F93" w:rsidRPr="007E1210" w:rsidRDefault="00137F93" w:rsidP="00137F93">
      <w:pPr>
        <w:autoSpaceDE w:val="0"/>
        <w:autoSpaceDN w:val="0"/>
        <w:adjustRightInd w:val="0"/>
        <w:snapToGrid w:val="0"/>
        <w:spacing w:before="60" w:after="120" w:line="540" w:lineRule="exact"/>
        <w:rPr>
          <w:rFonts w:ascii="仿宋_GB2312" w:eastAsia="仿宋_GB2312" w:hAnsi="Arial" w:cs="Arial"/>
          <w:sz w:val="32"/>
          <w:szCs w:val="32"/>
          <w:lang w:val="zh-CN"/>
        </w:rPr>
      </w:pPr>
      <w:r w:rsidRPr="007E1210">
        <w:rPr>
          <w:rFonts w:ascii="Arial" w:eastAsia="仿宋" w:hAnsi="Arial" w:cs="Arial" w:hint="eastAsia"/>
          <w:b/>
          <w:bCs/>
          <w:sz w:val="32"/>
          <w:szCs w:val="32"/>
        </w:rPr>
        <w:t xml:space="preserve">   </w:t>
      </w:r>
      <w:r w:rsidRPr="007E1210">
        <w:rPr>
          <w:rFonts w:ascii="仿宋_GB2312" w:eastAsia="仿宋_GB2312" w:hAnsi="Arial" w:cs="Arial" w:hint="eastAsia"/>
          <w:b/>
          <w:bCs/>
          <w:sz w:val="32"/>
          <w:szCs w:val="32"/>
        </w:rPr>
        <w:t>（一）</w:t>
      </w:r>
      <w:r w:rsidRPr="007E1210">
        <w:rPr>
          <w:rFonts w:ascii="仿宋_GB2312" w:eastAsia="仿宋_GB2312" w:hAnsi="Arial" w:cs="Arial" w:hint="eastAsia"/>
          <w:sz w:val="32"/>
          <w:szCs w:val="32"/>
          <w:lang w:val="zh-CN"/>
        </w:rPr>
        <w:t>大赛在全国各地设立分赛区。首先以院校为单位，将参赛作品报分赛区评审，在分赛区获得优秀奖以上的作品，再由分赛区统一报送参加全国总赛区的评奖。全国总赛区不受理个人报送的作品。</w:t>
      </w:r>
    </w:p>
    <w:p w:rsidR="00137F93" w:rsidRPr="007E1210" w:rsidRDefault="00137F93" w:rsidP="00137F93">
      <w:pPr>
        <w:autoSpaceDE w:val="0"/>
        <w:autoSpaceDN w:val="0"/>
        <w:adjustRightInd w:val="0"/>
        <w:snapToGrid w:val="0"/>
        <w:spacing w:before="60" w:after="120" w:line="540" w:lineRule="exact"/>
        <w:rPr>
          <w:rFonts w:ascii="仿宋_GB2312" w:eastAsia="仿宋_GB2312" w:hAnsi="Arial" w:cs="Arial"/>
          <w:sz w:val="32"/>
          <w:szCs w:val="32"/>
          <w:lang w:val="zh-CN"/>
        </w:rPr>
      </w:pPr>
      <w:r w:rsidRPr="007E1210">
        <w:rPr>
          <w:rFonts w:ascii="仿宋_GB2312" w:eastAsia="仿宋_GB2312" w:hAnsi="Arial" w:cs="Arial" w:hint="eastAsia"/>
          <w:b/>
          <w:bCs/>
          <w:sz w:val="32"/>
          <w:szCs w:val="32"/>
        </w:rPr>
        <w:t xml:space="preserve">   （二）</w:t>
      </w:r>
      <w:r w:rsidRPr="007E1210">
        <w:rPr>
          <w:rFonts w:ascii="仿宋_GB2312" w:eastAsia="仿宋_GB2312" w:hAnsi="Arial" w:cs="Arial" w:hint="eastAsia"/>
          <w:sz w:val="32"/>
          <w:szCs w:val="32"/>
          <w:lang w:val="zh-CN"/>
        </w:rPr>
        <w:t>参赛人员需打印两张报名表（一张分赛区留存、一张随作品报送大赛全国组委会）。</w:t>
      </w:r>
    </w:p>
    <w:p w:rsidR="00137F93" w:rsidRPr="007E1210" w:rsidRDefault="00137F93" w:rsidP="00137F93">
      <w:pPr>
        <w:autoSpaceDE w:val="0"/>
        <w:autoSpaceDN w:val="0"/>
        <w:adjustRightInd w:val="0"/>
        <w:snapToGrid w:val="0"/>
        <w:spacing w:before="60" w:after="120" w:line="540" w:lineRule="exact"/>
        <w:rPr>
          <w:rFonts w:ascii="仿宋_GB2312" w:eastAsia="仿宋_GB2312" w:hAnsi="Arial" w:cs="Arial"/>
          <w:sz w:val="32"/>
          <w:szCs w:val="32"/>
          <w:lang w:val="zh-CN"/>
        </w:rPr>
      </w:pPr>
      <w:r w:rsidRPr="007E1210">
        <w:rPr>
          <w:rFonts w:ascii="仿宋_GB2312" w:eastAsia="仿宋_GB2312" w:hAnsi="Arial" w:cs="Arial" w:hint="eastAsia"/>
          <w:b/>
          <w:bCs/>
          <w:sz w:val="32"/>
          <w:szCs w:val="32"/>
        </w:rPr>
        <w:t xml:space="preserve">   （三）</w:t>
      </w:r>
      <w:r w:rsidRPr="007E1210">
        <w:rPr>
          <w:rFonts w:ascii="仿宋_GB2312" w:eastAsia="仿宋_GB2312" w:hAnsi="Arial" w:cs="Arial" w:hint="eastAsia"/>
          <w:sz w:val="32"/>
          <w:szCs w:val="32"/>
        </w:rPr>
        <w:t>参赛人员</w:t>
      </w:r>
      <w:r w:rsidRPr="007E1210">
        <w:rPr>
          <w:rFonts w:ascii="仿宋_GB2312" w:eastAsia="仿宋_GB2312" w:hAnsi="Arial" w:cs="Arial" w:hint="eastAsia"/>
          <w:sz w:val="32"/>
          <w:szCs w:val="32"/>
          <w:lang w:val="zh-CN"/>
        </w:rPr>
        <w:t>认真填写报名表，报名表中除了手写签名外，其余项目均需打印工整，内容真实、准确，不得涂改。报名表须加盖所在院校教务处公章。</w:t>
      </w:r>
    </w:p>
    <w:p w:rsidR="00137F93" w:rsidRPr="007E1210" w:rsidRDefault="00137F93" w:rsidP="00137F93">
      <w:pPr>
        <w:autoSpaceDE w:val="0"/>
        <w:autoSpaceDN w:val="0"/>
        <w:adjustRightInd w:val="0"/>
        <w:snapToGrid w:val="0"/>
        <w:spacing w:before="60" w:after="120" w:line="540" w:lineRule="exact"/>
        <w:rPr>
          <w:rStyle w:val="2"/>
          <w:rFonts w:ascii="仿宋_GB2312" w:eastAsia="仿宋_GB2312" w:hAnsi="Arial" w:cs="Arial"/>
          <w:color w:val="auto"/>
          <w:sz w:val="32"/>
          <w:szCs w:val="32"/>
        </w:rPr>
      </w:pPr>
      <w:r w:rsidRPr="007E1210">
        <w:rPr>
          <w:rFonts w:ascii="仿宋_GB2312" w:eastAsia="仿宋_GB2312" w:hAnsi="Arial" w:cs="Arial" w:hint="eastAsia"/>
          <w:b/>
          <w:bCs/>
          <w:sz w:val="32"/>
          <w:szCs w:val="32"/>
        </w:rPr>
        <w:t xml:space="preserve">   （四）</w:t>
      </w:r>
      <w:r w:rsidRPr="007E1210">
        <w:rPr>
          <w:rStyle w:val="2"/>
          <w:rFonts w:ascii="仿宋_GB2312" w:eastAsia="仿宋_GB2312" w:hAnsi="Arial" w:cs="Arial" w:hint="eastAsia"/>
          <w:color w:val="auto"/>
          <w:sz w:val="32"/>
          <w:szCs w:val="32"/>
        </w:rPr>
        <w:t>每名参赛者上交的参赛作品限三件。集体创作的作品作者最多不得超过五人，并在报名表和报名签字一栏中按第一、二、三、四、五作者的顺序填写。</w:t>
      </w:r>
    </w:p>
    <w:p w:rsidR="00137F93" w:rsidRPr="007E1210" w:rsidRDefault="00137F93" w:rsidP="00137F93">
      <w:pPr>
        <w:autoSpaceDE w:val="0"/>
        <w:autoSpaceDN w:val="0"/>
        <w:adjustRightInd w:val="0"/>
        <w:snapToGrid w:val="0"/>
        <w:spacing w:before="60" w:after="120" w:line="540" w:lineRule="exact"/>
        <w:rPr>
          <w:rFonts w:ascii="仿宋_GB2312" w:eastAsia="仿宋_GB2312" w:hAnsi="Arial" w:cs="Arial"/>
          <w:bCs/>
          <w:sz w:val="32"/>
          <w:szCs w:val="32"/>
          <w:lang w:val="zh-CN"/>
        </w:rPr>
      </w:pPr>
      <w:r w:rsidRPr="007E1210">
        <w:rPr>
          <w:rFonts w:ascii="仿宋_GB2312" w:eastAsia="仿宋_GB2312" w:hAnsi="Arial" w:cs="Arial" w:hint="eastAsia"/>
          <w:b/>
          <w:bCs/>
          <w:sz w:val="32"/>
          <w:szCs w:val="32"/>
        </w:rPr>
        <w:t xml:space="preserve">   （五）</w:t>
      </w:r>
      <w:r w:rsidRPr="007E1210">
        <w:rPr>
          <w:rFonts w:ascii="仿宋_GB2312" w:eastAsia="仿宋_GB2312" w:hAnsi="Arial" w:cs="Arial" w:hint="eastAsia"/>
          <w:bCs/>
          <w:sz w:val="32"/>
          <w:szCs w:val="32"/>
        </w:rPr>
        <w:t>每件提交的作品文件中不允许出现七</w:t>
      </w:r>
      <w:r w:rsidRPr="007E1210">
        <w:rPr>
          <w:rFonts w:ascii="仿宋_GB2312" w:eastAsia="仿宋_GB2312" w:hAnsi="Arial" w:cs="Arial" w:hint="eastAsia"/>
          <w:bCs/>
          <w:sz w:val="32"/>
          <w:szCs w:val="32"/>
          <w:lang w:val="zh-CN"/>
        </w:rPr>
        <w:t>位数参赛编号之外的任何个人和学校的信息，如违反规定视为无效作品，后果参赛者自付。</w:t>
      </w:r>
    </w:p>
    <w:p w:rsidR="00137F93" w:rsidRPr="007E1210" w:rsidRDefault="00137F93" w:rsidP="00137F93">
      <w:pPr>
        <w:autoSpaceDE w:val="0"/>
        <w:autoSpaceDN w:val="0"/>
        <w:adjustRightInd w:val="0"/>
        <w:snapToGrid w:val="0"/>
        <w:spacing w:before="60" w:after="120" w:line="540" w:lineRule="exact"/>
        <w:ind w:firstLineChars="200" w:firstLine="640"/>
        <w:rPr>
          <w:rFonts w:ascii="Arial" w:eastAsia="黑体" w:hAnsi="Arial" w:cs="Arial"/>
          <w:bCs/>
          <w:sz w:val="32"/>
          <w:szCs w:val="32"/>
          <w:lang w:val="zh-CN"/>
        </w:rPr>
      </w:pPr>
      <w:r w:rsidRPr="007E1210">
        <w:rPr>
          <w:rFonts w:ascii="Arial" w:eastAsia="黑体" w:hAnsi="Arial" w:cs="Arial"/>
          <w:bCs/>
          <w:sz w:val="32"/>
          <w:szCs w:val="32"/>
          <w:lang w:val="zh-CN"/>
        </w:rPr>
        <w:t>七、</w:t>
      </w:r>
      <w:r w:rsidRPr="007E1210">
        <w:rPr>
          <w:rFonts w:ascii="Arial" w:eastAsia="黑体" w:hAnsi="Arial" w:cs="Arial" w:hint="eastAsia"/>
          <w:bCs/>
          <w:sz w:val="32"/>
          <w:szCs w:val="32"/>
          <w:lang w:val="zh-CN"/>
        </w:rPr>
        <w:t>各</w:t>
      </w:r>
      <w:r w:rsidRPr="007E1210">
        <w:rPr>
          <w:rFonts w:ascii="Arial" w:eastAsia="黑体" w:hAnsi="Arial" w:cs="Arial"/>
          <w:bCs/>
          <w:sz w:val="32"/>
          <w:szCs w:val="32"/>
          <w:lang w:val="zh-CN"/>
        </w:rPr>
        <w:t>分赛区报送作品的要求</w:t>
      </w:r>
    </w:p>
    <w:p w:rsidR="00137F93" w:rsidRPr="007E1210" w:rsidRDefault="00137F93" w:rsidP="00137F93">
      <w:pPr>
        <w:autoSpaceDE w:val="0"/>
        <w:autoSpaceDN w:val="0"/>
        <w:adjustRightInd w:val="0"/>
        <w:snapToGrid w:val="0"/>
        <w:spacing w:before="60" w:after="120" w:line="540" w:lineRule="exact"/>
        <w:rPr>
          <w:rFonts w:ascii="仿宋_GB2312" w:eastAsia="仿宋_GB2312" w:hAnsi="Arial" w:cs="Arial"/>
          <w:sz w:val="32"/>
          <w:szCs w:val="32"/>
        </w:rPr>
      </w:pPr>
      <w:r w:rsidRPr="007E1210">
        <w:rPr>
          <w:rFonts w:ascii="Arial" w:eastAsia="仿宋" w:hAnsi="Arial" w:cs="Arial" w:hint="eastAsia"/>
          <w:b/>
          <w:bCs/>
          <w:sz w:val="32"/>
          <w:szCs w:val="32"/>
        </w:rPr>
        <w:t xml:space="preserve">   </w:t>
      </w:r>
      <w:r w:rsidRPr="007E1210">
        <w:rPr>
          <w:rFonts w:ascii="仿宋_GB2312" w:eastAsia="仿宋_GB2312" w:hAnsi="Arial" w:cs="Arial" w:hint="eastAsia"/>
          <w:b/>
          <w:bCs/>
          <w:sz w:val="32"/>
          <w:szCs w:val="32"/>
        </w:rPr>
        <w:t>（一）</w:t>
      </w:r>
      <w:r w:rsidRPr="007E1210">
        <w:rPr>
          <w:rStyle w:val="2"/>
          <w:rFonts w:ascii="仿宋_GB2312" w:eastAsia="仿宋_GB2312" w:hAnsi="Arial" w:cs="Arial" w:hint="eastAsia"/>
          <w:color w:val="auto"/>
          <w:sz w:val="32"/>
          <w:szCs w:val="32"/>
        </w:rPr>
        <w:t>各分赛区严格执行大赛组委会规定的向总赛区报送作品的限额和报送作品的截止时间。</w:t>
      </w:r>
    </w:p>
    <w:p w:rsidR="00137F93" w:rsidRPr="007E1210" w:rsidRDefault="00137F93" w:rsidP="00137F93">
      <w:pPr>
        <w:autoSpaceDE w:val="0"/>
        <w:autoSpaceDN w:val="0"/>
        <w:adjustRightInd w:val="0"/>
        <w:snapToGrid w:val="0"/>
        <w:spacing w:before="60" w:after="120" w:line="540" w:lineRule="exact"/>
        <w:rPr>
          <w:rFonts w:ascii="仿宋_GB2312" w:eastAsia="仿宋_GB2312" w:hAnsi="Arial" w:cs="Arial"/>
          <w:sz w:val="32"/>
          <w:szCs w:val="32"/>
        </w:rPr>
      </w:pPr>
      <w:r w:rsidRPr="007E1210">
        <w:rPr>
          <w:rFonts w:ascii="仿宋_GB2312" w:eastAsia="仿宋_GB2312" w:hAnsi="Arial" w:cs="Arial" w:hint="eastAsia"/>
          <w:b/>
          <w:bCs/>
          <w:sz w:val="32"/>
          <w:szCs w:val="32"/>
        </w:rPr>
        <w:t xml:space="preserve">   （二）</w:t>
      </w:r>
      <w:r w:rsidRPr="007E1210">
        <w:rPr>
          <w:rStyle w:val="2"/>
          <w:rFonts w:ascii="仿宋_GB2312" w:eastAsia="仿宋_GB2312" w:hAnsi="Arial" w:cs="Arial" w:hint="eastAsia"/>
          <w:color w:val="auto"/>
          <w:sz w:val="32"/>
          <w:szCs w:val="32"/>
        </w:rPr>
        <w:t>各分赛区必须将所有报送的作品按类别制作成一张（套）光盘，并逐一检查录制效果，保证能读取出来。</w:t>
      </w:r>
    </w:p>
    <w:p w:rsidR="00137F93" w:rsidRPr="007E1210" w:rsidRDefault="00137F93" w:rsidP="00137F93">
      <w:pPr>
        <w:autoSpaceDE w:val="0"/>
        <w:autoSpaceDN w:val="0"/>
        <w:adjustRightInd w:val="0"/>
        <w:snapToGrid w:val="0"/>
        <w:spacing w:before="60" w:after="120" w:line="540" w:lineRule="exact"/>
        <w:rPr>
          <w:rFonts w:ascii="仿宋_GB2312" w:eastAsia="仿宋_GB2312" w:hAnsi="Arial" w:cs="Arial"/>
          <w:sz w:val="32"/>
          <w:szCs w:val="32"/>
        </w:rPr>
      </w:pPr>
      <w:r w:rsidRPr="007E1210">
        <w:rPr>
          <w:rFonts w:ascii="仿宋_GB2312" w:eastAsia="仿宋_GB2312" w:hAnsi="Arial" w:cs="Arial" w:hint="eastAsia"/>
          <w:b/>
          <w:bCs/>
          <w:sz w:val="32"/>
          <w:szCs w:val="32"/>
        </w:rPr>
        <w:t xml:space="preserve">   （三）</w:t>
      </w:r>
      <w:r w:rsidRPr="007E1210">
        <w:rPr>
          <w:rStyle w:val="2"/>
          <w:rFonts w:ascii="仿宋_GB2312" w:eastAsia="仿宋_GB2312" w:hAnsi="Arial" w:cs="Arial" w:hint="eastAsia"/>
          <w:color w:val="auto"/>
          <w:sz w:val="32"/>
          <w:szCs w:val="32"/>
        </w:rPr>
        <w:t>各分赛区要随作品报送大赛章程、参赛办法、汇总表、统</w:t>
      </w:r>
      <w:r w:rsidRPr="007E1210">
        <w:rPr>
          <w:rStyle w:val="2"/>
          <w:rFonts w:ascii="仿宋_GB2312" w:eastAsia="仿宋_GB2312" w:hAnsi="Arial" w:cs="Arial" w:hint="eastAsia"/>
          <w:color w:val="auto"/>
          <w:sz w:val="32"/>
          <w:szCs w:val="32"/>
        </w:rPr>
        <w:lastRenderedPageBreak/>
        <w:t>计表等材料，并要有电子版。汇总表、统计表要准确、清晰、规范，并注意与学生报名表填写内容一致。</w:t>
      </w:r>
    </w:p>
    <w:p w:rsidR="00137F93" w:rsidRPr="007E1210" w:rsidRDefault="00137F93" w:rsidP="00137F93">
      <w:pPr>
        <w:autoSpaceDE w:val="0"/>
        <w:autoSpaceDN w:val="0"/>
        <w:adjustRightInd w:val="0"/>
        <w:snapToGrid w:val="0"/>
        <w:spacing w:before="60" w:after="120" w:line="540" w:lineRule="exact"/>
        <w:rPr>
          <w:rStyle w:val="2"/>
          <w:rFonts w:ascii="仿宋_GB2312" w:eastAsia="仿宋_GB2312" w:hAnsi="Arial" w:cs="Arial"/>
          <w:color w:val="auto"/>
          <w:sz w:val="32"/>
          <w:szCs w:val="32"/>
        </w:rPr>
      </w:pPr>
      <w:r w:rsidRPr="007E1210">
        <w:rPr>
          <w:rFonts w:ascii="仿宋_GB2312" w:eastAsia="仿宋_GB2312" w:hAnsi="Arial" w:cs="Arial" w:hint="eastAsia"/>
          <w:b/>
          <w:bCs/>
          <w:sz w:val="32"/>
          <w:szCs w:val="32"/>
        </w:rPr>
        <w:t xml:space="preserve">   （四）</w:t>
      </w:r>
      <w:r w:rsidRPr="007E1210">
        <w:rPr>
          <w:rStyle w:val="2"/>
          <w:rFonts w:ascii="仿宋_GB2312" w:eastAsia="仿宋_GB2312" w:hAnsi="Arial" w:cs="Arial" w:hint="eastAsia"/>
          <w:color w:val="auto"/>
          <w:sz w:val="32"/>
          <w:szCs w:val="32"/>
        </w:rPr>
        <w:t>各分赛区负责参赛作品的寄送安全。</w:t>
      </w:r>
    </w:p>
    <w:p w:rsidR="00137F93" w:rsidRPr="007E1210" w:rsidRDefault="00137F93" w:rsidP="00137F93">
      <w:pPr>
        <w:autoSpaceDE w:val="0"/>
        <w:autoSpaceDN w:val="0"/>
        <w:adjustRightInd w:val="0"/>
        <w:snapToGrid w:val="0"/>
        <w:spacing w:before="60" w:after="120" w:line="540" w:lineRule="exact"/>
        <w:ind w:firstLineChars="200" w:firstLine="640"/>
        <w:rPr>
          <w:rFonts w:ascii="Arial" w:eastAsia="黑体" w:hAnsi="Arial" w:cs="Arial"/>
          <w:bCs/>
          <w:sz w:val="32"/>
          <w:szCs w:val="32"/>
          <w:lang w:val="zh-CN"/>
        </w:rPr>
      </w:pPr>
      <w:r w:rsidRPr="007E1210">
        <w:rPr>
          <w:rFonts w:ascii="Arial" w:eastAsia="黑体" w:hAnsi="Arial" w:cs="Arial"/>
          <w:bCs/>
          <w:sz w:val="32"/>
          <w:szCs w:val="32"/>
          <w:lang w:val="zh-CN"/>
        </w:rPr>
        <w:t>八、参赛费用</w:t>
      </w:r>
    </w:p>
    <w:p w:rsidR="00137F93" w:rsidRPr="007E1210" w:rsidRDefault="00137F93" w:rsidP="00137F93">
      <w:pPr>
        <w:autoSpaceDE w:val="0"/>
        <w:autoSpaceDN w:val="0"/>
        <w:adjustRightInd w:val="0"/>
        <w:snapToGrid w:val="0"/>
        <w:spacing w:before="60" w:after="120" w:line="540" w:lineRule="exact"/>
        <w:ind w:firstLineChars="200" w:firstLine="640"/>
        <w:rPr>
          <w:rStyle w:val="2"/>
          <w:rFonts w:ascii="仿宋_GB2312" w:eastAsia="仿宋_GB2312" w:hAnsi="Arial" w:cs="Arial"/>
          <w:color w:val="auto"/>
          <w:sz w:val="32"/>
          <w:szCs w:val="32"/>
        </w:rPr>
      </w:pPr>
      <w:r w:rsidRPr="007E1210">
        <w:rPr>
          <w:rStyle w:val="2"/>
          <w:rFonts w:ascii="仿宋_GB2312" w:eastAsia="仿宋_GB2312" w:hAnsi="Arial" w:cs="Arial" w:hint="eastAsia"/>
          <w:color w:val="auto"/>
          <w:sz w:val="32"/>
          <w:szCs w:val="32"/>
        </w:rPr>
        <w:t>上海地区、全国赛区组委会的工作费用自行解决，不向高校收参赛费。各高校参加模型首版、布展、撤展、开幕等费用各高校自行承担。</w:t>
      </w:r>
    </w:p>
    <w:p w:rsidR="00137F93" w:rsidRPr="007E1210" w:rsidRDefault="00137F93" w:rsidP="00137F93">
      <w:pPr>
        <w:autoSpaceDE w:val="0"/>
        <w:autoSpaceDN w:val="0"/>
        <w:adjustRightInd w:val="0"/>
        <w:snapToGrid w:val="0"/>
        <w:spacing w:before="60" w:after="120" w:line="540" w:lineRule="exact"/>
        <w:ind w:firstLineChars="200" w:firstLine="640"/>
        <w:rPr>
          <w:rFonts w:ascii="Arial" w:eastAsia="黑体" w:hAnsi="Arial" w:cs="Arial"/>
          <w:bCs/>
          <w:sz w:val="32"/>
          <w:szCs w:val="32"/>
          <w:lang w:val="zh-CN"/>
        </w:rPr>
      </w:pPr>
      <w:r w:rsidRPr="007E1210">
        <w:rPr>
          <w:rFonts w:ascii="Arial" w:eastAsia="黑体" w:hAnsi="Arial" w:cs="Arial"/>
          <w:bCs/>
          <w:sz w:val="32"/>
          <w:szCs w:val="32"/>
          <w:lang w:val="zh-CN"/>
        </w:rPr>
        <w:t>九、奖项设置</w:t>
      </w:r>
    </w:p>
    <w:p w:rsidR="00137F93" w:rsidRPr="007E1210" w:rsidRDefault="00137F93" w:rsidP="00137F93">
      <w:pPr>
        <w:pStyle w:val="a6"/>
        <w:snapToGrid w:val="0"/>
        <w:spacing w:before="60" w:beforeAutospacing="0" w:after="120" w:afterAutospacing="0" w:line="540" w:lineRule="exact"/>
        <w:ind w:firstLineChars="200" w:firstLine="640"/>
        <w:rPr>
          <w:rFonts w:ascii="仿宋_GB2312" w:eastAsia="仿宋_GB2312" w:hAnsi="Arial" w:cs="Arial"/>
          <w:sz w:val="32"/>
          <w:szCs w:val="32"/>
        </w:rPr>
      </w:pPr>
      <w:r w:rsidRPr="007E1210">
        <w:rPr>
          <w:rFonts w:ascii="仿宋_GB2312" w:eastAsia="仿宋_GB2312" w:hAnsi="Arial" w:cs="Arial" w:hint="eastAsia"/>
          <w:bCs/>
          <w:sz w:val="32"/>
          <w:szCs w:val="32"/>
          <w:lang w:val="zh-CN"/>
        </w:rPr>
        <w:t>大赛采取统一评审、分类设置奖项的办法，按九大类别分别设奖，各类奖项数量根据本类参赛人数占总参赛人数的比例确定。全国</w:t>
      </w:r>
      <w:r w:rsidRPr="007E1210">
        <w:rPr>
          <w:rFonts w:ascii="仿宋_GB2312" w:eastAsia="仿宋_GB2312" w:hAnsi="Arial" w:cs="Arial" w:hint="eastAsia"/>
          <w:sz w:val="32"/>
          <w:szCs w:val="32"/>
        </w:rPr>
        <w:t>总赛区设“中国设计新锐”一、二、三等奖和优秀奖、优秀指导教师奖、最佳组织奖；</w:t>
      </w:r>
      <w:proofErr w:type="gramStart"/>
      <w:r w:rsidRPr="007E1210">
        <w:rPr>
          <w:rFonts w:ascii="仿宋_GB2312" w:eastAsia="仿宋_GB2312" w:hAnsi="Arial" w:cs="Arial" w:hint="eastAsia"/>
          <w:sz w:val="32"/>
          <w:szCs w:val="32"/>
        </w:rPr>
        <w:t>视作品</w:t>
      </w:r>
      <w:proofErr w:type="gramEnd"/>
      <w:r w:rsidRPr="007E1210">
        <w:rPr>
          <w:rFonts w:ascii="仿宋_GB2312" w:eastAsia="仿宋_GB2312" w:hAnsi="Arial" w:cs="Arial" w:hint="eastAsia"/>
          <w:sz w:val="32"/>
          <w:szCs w:val="32"/>
        </w:rPr>
        <w:t>质量，在九大类的一等奖中选出特别突出的一件作品获特等奖；分赛区奖项由各赛区组委会参照全国大赛设置。</w:t>
      </w:r>
    </w:p>
    <w:p w:rsidR="00137F93" w:rsidRPr="007E1210" w:rsidRDefault="00137F93" w:rsidP="00137F93">
      <w:pPr>
        <w:autoSpaceDE w:val="0"/>
        <w:autoSpaceDN w:val="0"/>
        <w:adjustRightInd w:val="0"/>
        <w:snapToGrid w:val="0"/>
        <w:spacing w:before="60" w:after="120" w:line="540" w:lineRule="exact"/>
        <w:ind w:firstLineChars="200" w:firstLine="640"/>
        <w:rPr>
          <w:rFonts w:ascii="Arial" w:eastAsia="黑体" w:hAnsi="Arial" w:cs="Arial"/>
          <w:bCs/>
          <w:sz w:val="32"/>
          <w:szCs w:val="32"/>
          <w:lang w:val="zh-CN"/>
        </w:rPr>
      </w:pPr>
      <w:r w:rsidRPr="007E1210">
        <w:rPr>
          <w:rFonts w:ascii="Arial" w:eastAsia="黑体" w:hAnsi="Arial" w:cs="Arial"/>
          <w:bCs/>
          <w:sz w:val="32"/>
          <w:szCs w:val="32"/>
          <w:lang w:val="zh-CN"/>
        </w:rPr>
        <w:t>十、</w:t>
      </w:r>
      <w:r w:rsidRPr="007E1210">
        <w:rPr>
          <w:rFonts w:ascii="Arial" w:eastAsia="黑体" w:hAnsi="Arial" w:cs="Arial" w:hint="eastAsia"/>
          <w:bCs/>
          <w:sz w:val="32"/>
          <w:szCs w:val="32"/>
          <w:lang w:val="zh-CN"/>
        </w:rPr>
        <w:t>获奖</w:t>
      </w:r>
      <w:r w:rsidRPr="007E1210">
        <w:rPr>
          <w:rFonts w:ascii="Arial" w:eastAsia="黑体" w:hAnsi="Arial" w:cs="Arial"/>
          <w:bCs/>
          <w:sz w:val="32"/>
          <w:szCs w:val="32"/>
          <w:lang w:val="zh-CN"/>
        </w:rPr>
        <w:t>公示</w:t>
      </w:r>
    </w:p>
    <w:p w:rsidR="00137F93" w:rsidRPr="007E1210" w:rsidRDefault="00137F93" w:rsidP="00137F93">
      <w:pPr>
        <w:autoSpaceDE w:val="0"/>
        <w:autoSpaceDN w:val="0"/>
        <w:adjustRightInd w:val="0"/>
        <w:snapToGrid w:val="0"/>
        <w:spacing w:before="60" w:after="120" w:line="540" w:lineRule="exact"/>
        <w:ind w:firstLineChars="200" w:firstLine="640"/>
        <w:rPr>
          <w:rFonts w:ascii="仿宋_GB2312" w:eastAsia="仿宋_GB2312" w:hAnsi="Arial" w:cs="Arial"/>
          <w:sz w:val="32"/>
          <w:szCs w:val="32"/>
          <w:lang w:val="zh-CN"/>
        </w:rPr>
      </w:pPr>
      <w:r w:rsidRPr="007E1210">
        <w:rPr>
          <w:rFonts w:ascii="仿宋_GB2312" w:eastAsia="仿宋_GB2312" w:hAnsi="Arial" w:cs="Arial" w:hint="eastAsia"/>
          <w:sz w:val="32"/>
          <w:szCs w:val="32"/>
          <w:lang w:val="zh-CN"/>
        </w:rPr>
        <w:t>参赛者须保证对其参赛作品所涉知识产权负完全责任，参赛及获奖作品一经发现存在抄袭或其它侵权行为，主办单位将取消其参展与获奖资格，收回奖金、奖杯、获奖证书，并在官网上公布。</w:t>
      </w:r>
    </w:p>
    <w:p w:rsidR="00137F93" w:rsidRPr="007E1210" w:rsidRDefault="00137F93" w:rsidP="00137F93">
      <w:pPr>
        <w:autoSpaceDE w:val="0"/>
        <w:autoSpaceDN w:val="0"/>
        <w:adjustRightInd w:val="0"/>
        <w:snapToGrid w:val="0"/>
        <w:spacing w:before="60" w:after="120" w:line="540" w:lineRule="exact"/>
        <w:ind w:firstLineChars="200" w:firstLine="640"/>
        <w:rPr>
          <w:rFonts w:ascii="仿宋_GB2312" w:eastAsia="仿宋_GB2312" w:hAnsi="Arial" w:cs="Arial"/>
          <w:sz w:val="32"/>
          <w:szCs w:val="32"/>
          <w:lang w:val="zh-CN"/>
        </w:rPr>
      </w:pPr>
      <w:r w:rsidRPr="007E1210">
        <w:rPr>
          <w:rFonts w:ascii="仿宋_GB2312" w:eastAsia="仿宋_GB2312" w:hAnsi="Arial" w:cs="Arial" w:hint="eastAsia"/>
          <w:sz w:val="32"/>
          <w:szCs w:val="32"/>
        </w:rPr>
        <w:t>为使大赛公平、公正、透明，大赛获奖作品将在官方网站</w:t>
      </w:r>
      <w:r w:rsidRPr="007E1210">
        <w:rPr>
          <w:rFonts w:ascii="仿宋_GB2312" w:eastAsia="仿宋_GB2312" w:hAnsi="Arial" w:cs="Arial" w:hint="eastAsia"/>
          <w:bCs/>
          <w:sz w:val="32"/>
          <w:szCs w:val="32"/>
          <w:lang w:val="zh-CN"/>
        </w:rPr>
        <w:t>（www.cuidc.net）</w:t>
      </w:r>
      <w:r w:rsidRPr="007E1210">
        <w:rPr>
          <w:rFonts w:ascii="仿宋_GB2312" w:eastAsia="仿宋_GB2312" w:hAnsi="Arial" w:cs="Arial" w:hint="eastAsia"/>
          <w:sz w:val="32"/>
          <w:szCs w:val="32"/>
        </w:rPr>
        <w:t>进行公示。</w:t>
      </w:r>
    </w:p>
    <w:p w:rsidR="00137F93" w:rsidRPr="007E1210" w:rsidRDefault="00137F93" w:rsidP="00137F93">
      <w:pPr>
        <w:pStyle w:val="a6"/>
        <w:snapToGrid w:val="0"/>
        <w:spacing w:before="60" w:beforeAutospacing="0" w:after="120" w:afterAutospacing="0" w:line="540" w:lineRule="exact"/>
        <w:rPr>
          <w:rFonts w:ascii="仿宋_GB2312" w:eastAsia="仿宋_GB2312" w:hAnsi="Arial" w:cs="Arial"/>
          <w:sz w:val="32"/>
          <w:szCs w:val="32"/>
        </w:rPr>
      </w:pPr>
      <w:r w:rsidRPr="007E1210">
        <w:rPr>
          <w:rFonts w:ascii="Arial" w:eastAsia="仿宋" w:hAnsi="Arial" w:cs="Arial" w:hint="eastAsia"/>
          <w:sz w:val="32"/>
          <w:szCs w:val="32"/>
        </w:rPr>
        <w:t xml:space="preserve">  </w:t>
      </w:r>
      <w:r w:rsidRPr="007E1210">
        <w:rPr>
          <w:rFonts w:ascii="仿宋_GB2312" w:eastAsia="仿宋_GB2312" w:hAnsi="Arial" w:cs="Arial" w:hint="eastAsia"/>
          <w:sz w:val="32"/>
          <w:szCs w:val="32"/>
        </w:rPr>
        <w:t xml:space="preserve"> </w:t>
      </w:r>
      <w:r w:rsidRPr="007E1210">
        <w:rPr>
          <w:rFonts w:ascii="仿宋_GB2312" w:eastAsia="仿宋_GB2312" w:hAnsi="Arial" w:cs="Arial" w:hint="eastAsia"/>
          <w:b/>
          <w:bCs/>
          <w:sz w:val="32"/>
          <w:szCs w:val="32"/>
        </w:rPr>
        <w:t>（一）</w:t>
      </w:r>
      <w:r w:rsidRPr="007E1210">
        <w:rPr>
          <w:rFonts w:ascii="仿宋_GB2312" w:eastAsia="仿宋_GB2312" w:hAnsi="Arial" w:cs="Arial" w:hint="eastAsia"/>
          <w:sz w:val="32"/>
          <w:szCs w:val="32"/>
        </w:rPr>
        <w:t>公示时间</w:t>
      </w:r>
    </w:p>
    <w:p w:rsidR="00137F93" w:rsidRPr="007E1210" w:rsidRDefault="00137F93" w:rsidP="00137F93">
      <w:pPr>
        <w:pStyle w:val="a6"/>
        <w:snapToGrid w:val="0"/>
        <w:spacing w:before="60" w:beforeAutospacing="0" w:after="120" w:afterAutospacing="0" w:line="540" w:lineRule="exact"/>
        <w:ind w:firstLineChars="228" w:firstLine="730"/>
        <w:rPr>
          <w:rFonts w:ascii="仿宋_GB2312" w:eastAsia="仿宋_GB2312" w:hAnsi="Arial" w:cs="Arial"/>
          <w:bCs/>
          <w:sz w:val="32"/>
          <w:szCs w:val="32"/>
        </w:rPr>
      </w:pPr>
      <w:r w:rsidRPr="007E1210">
        <w:rPr>
          <w:rFonts w:ascii="仿宋_GB2312" w:eastAsia="仿宋_GB2312" w:hAnsi="Arial" w:cs="Arial" w:hint="eastAsia"/>
          <w:bCs/>
          <w:sz w:val="32"/>
          <w:szCs w:val="32"/>
        </w:rPr>
        <w:t>上海地区的</w:t>
      </w:r>
      <w:r w:rsidRPr="007E1210">
        <w:rPr>
          <w:rFonts w:ascii="仿宋_GB2312" w:eastAsia="仿宋_GB2312" w:hAnsi="仿宋" w:cs="Arial" w:hint="eastAsia"/>
          <w:sz w:val="32"/>
          <w:szCs w:val="32"/>
        </w:rPr>
        <w:t>作品遴选</w:t>
      </w:r>
      <w:r w:rsidRPr="007E1210">
        <w:rPr>
          <w:rFonts w:ascii="仿宋_GB2312" w:eastAsia="仿宋_GB2312" w:hAnsi="Arial" w:cs="Arial" w:hint="eastAsia"/>
          <w:bCs/>
          <w:sz w:val="32"/>
          <w:szCs w:val="32"/>
        </w:rPr>
        <w:t>结果在网上公开展示三天；</w:t>
      </w:r>
    </w:p>
    <w:p w:rsidR="00137F93" w:rsidRPr="007E1210" w:rsidRDefault="00137F93" w:rsidP="00137F93">
      <w:pPr>
        <w:pStyle w:val="a6"/>
        <w:snapToGrid w:val="0"/>
        <w:spacing w:before="60" w:beforeAutospacing="0" w:after="120" w:afterAutospacing="0" w:line="540" w:lineRule="exact"/>
        <w:ind w:firstLineChars="228" w:firstLine="730"/>
        <w:rPr>
          <w:rFonts w:ascii="仿宋_GB2312" w:eastAsia="仿宋_GB2312" w:hAnsi="Arial" w:cs="Arial"/>
          <w:bCs/>
          <w:sz w:val="32"/>
          <w:szCs w:val="32"/>
        </w:rPr>
      </w:pPr>
      <w:r w:rsidRPr="007E1210">
        <w:rPr>
          <w:rFonts w:ascii="仿宋_GB2312" w:eastAsia="仿宋_GB2312" w:hAnsi="Arial" w:cs="Arial" w:hint="eastAsia"/>
          <w:bCs/>
          <w:sz w:val="32"/>
          <w:szCs w:val="32"/>
        </w:rPr>
        <w:lastRenderedPageBreak/>
        <w:t>大赛全国组委会在复评结束后，对参加角逐一、二、三等奖和特等奖的作品在官方网站（www.cuidc.net）上公示，公示时间为十个工作日，供观众监督、评议。</w:t>
      </w:r>
    </w:p>
    <w:p w:rsidR="00137F93" w:rsidRPr="007E1210" w:rsidRDefault="00137F93" w:rsidP="00137F93">
      <w:pPr>
        <w:pStyle w:val="a6"/>
        <w:snapToGrid w:val="0"/>
        <w:spacing w:before="60" w:beforeAutospacing="0" w:after="120" w:afterAutospacing="0" w:line="540" w:lineRule="exact"/>
        <w:rPr>
          <w:rFonts w:ascii="仿宋_GB2312" w:eastAsia="仿宋_GB2312" w:hAnsi="Arial" w:cs="Arial"/>
          <w:sz w:val="32"/>
          <w:szCs w:val="32"/>
        </w:rPr>
      </w:pPr>
      <w:r w:rsidRPr="007E1210">
        <w:rPr>
          <w:rFonts w:ascii="仿宋_GB2312" w:eastAsia="仿宋_GB2312" w:hAnsi="Arial" w:cs="Arial" w:hint="eastAsia"/>
          <w:sz w:val="32"/>
          <w:szCs w:val="32"/>
        </w:rPr>
        <w:t xml:space="preserve">   </w:t>
      </w:r>
      <w:r w:rsidRPr="007E1210">
        <w:rPr>
          <w:rFonts w:ascii="仿宋_GB2312" w:eastAsia="仿宋_GB2312" w:hAnsi="Arial" w:cs="Arial" w:hint="eastAsia"/>
          <w:b/>
          <w:bCs/>
          <w:sz w:val="32"/>
          <w:szCs w:val="32"/>
        </w:rPr>
        <w:t>（二）</w:t>
      </w:r>
      <w:r w:rsidRPr="007E1210">
        <w:rPr>
          <w:rFonts w:ascii="仿宋_GB2312" w:eastAsia="仿宋_GB2312" w:hAnsi="Arial" w:cs="Arial" w:hint="eastAsia"/>
          <w:sz w:val="32"/>
          <w:szCs w:val="32"/>
        </w:rPr>
        <w:t>提出异议</w:t>
      </w:r>
    </w:p>
    <w:p w:rsidR="00137F93" w:rsidRPr="007E1210" w:rsidRDefault="00137F93" w:rsidP="00137F93">
      <w:pPr>
        <w:pStyle w:val="a6"/>
        <w:snapToGrid w:val="0"/>
        <w:spacing w:before="60" w:beforeAutospacing="0" w:after="120" w:afterAutospacing="0" w:line="540" w:lineRule="exact"/>
        <w:ind w:firstLineChars="228" w:firstLine="730"/>
        <w:rPr>
          <w:rFonts w:ascii="仿宋_GB2312" w:eastAsia="仿宋_GB2312" w:hAnsi="Arial" w:cs="Arial"/>
          <w:sz w:val="32"/>
          <w:szCs w:val="32"/>
        </w:rPr>
      </w:pPr>
      <w:r w:rsidRPr="007E1210">
        <w:rPr>
          <w:rFonts w:ascii="仿宋_GB2312" w:eastAsia="仿宋_GB2312" w:hAnsi="Arial" w:cs="Arial" w:hint="eastAsia"/>
          <w:sz w:val="32"/>
          <w:szCs w:val="32"/>
        </w:rPr>
        <w:t>需在公示期内采用实名制提出异议，并提供相应的证据（如抄袭作品来源的复印件等），匿名提出异议不予受理。异议原则上由各分赛区组委会核查并提出处理意见，</w:t>
      </w:r>
      <w:proofErr w:type="gramStart"/>
      <w:r w:rsidRPr="007E1210">
        <w:rPr>
          <w:rFonts w:ascii="仿宋_GB2312" w:eastAsia="仿宋_GB2312" w:hAnsi="Arial" w:cs="Arial" w:hint="eastAsia"/>
          <w:sz w:val="32"/>
          <w:szCs w:val="32"/>
        </w:rPr>
        <w:t>报大赛</w:t>
      </w:r>
      <w:proofErr w:type="gramEnd"/>
      <w:r w:rsidRPr="007E1210">
        <w:rPr>
          <w:rFonts w:ascii="仿宋_GB2312" w:eastAsia="仿宋_GB2312" w:hAnsi="Arial" w:cs="Arial" w:hint="eastAsia"/>
          <w:sz w:val="32"/>
          <w:szCs w:val="32"/>
        </w:rPr>
        <w:t>组委会裁决。</w:t>
      </w:r>
    </w:p>
    <w:p w:rsidR="00137F93" w:rsidRPr="007E1210" w:rsidRDefault="00137F93" w:rsidP="00137F93">
      <w:pPr>
        <w:autoSpaceDE w:val="0"/>
        <w:autoSpaceDN w:val="0"/>
        <w:adjustRightInd w:val="0"/>
        <w:snapToGrid w:val="0"/>
        <w:spacing w:before="60" w:after="120" w:line="540" w:lineRule="exact"/>
        <w:ind w:firstLineChars="200" w:firstLine="640"/>
        <w:rPr>
          <w:rFonts w:ascii="Arial" w:eastAsia="黑体" w:hAnsi="Arial" w:cs="Arial"/>
          <w:bCs/>
          <w:sz w:val="32"/>
          <w:szCs w:val="32"/>
          <w:lang w:val="zh-CN"/>
        </w:rPr>
      </w:pPr>
      <w:r w:rsidRPr="007E1210">
        <w:rPr>
          <w:rFonts w:ascii="Arial" w:eastAsia="黑体" w:hAnsi="Arial" w:cs="Arial"/>
          <w:bCs/>
          <w:sz w:val="32"/>
          <w:szCs w:val="32"/>
          <w:lang w:val="zh-CN"/>
        </w:rPr>
        <w:t>十一、主办方权利</w:t>
      </w:r>
    </w:p>
    <w:p w:rsidR="00137F93" w:rsidRPr="007E1210" w:rsidRDefault="00137F93" w:rsidP="00137F93">
      <w:pPr>
        <w:autoSpaceDE w:val="0"/>
        <w:autoSpaceDN w:val="0"/>
        <w:adjustRightInd w:val="0"/>
        <w:snapToGrid w:val="0"/>
        <w:spacing w:before="60" w:after="120" w:line="540" w:lineRule="exact"/>
        <w:rPr>
          <w:rFonts w:ascii="仿宋_GB2312" w:eastAsia="仿宋_GB2312" w:hAnsi="Arial" w:cs="Arial"/>
          <w:bCs/>
          <w:sz w:val="32"/>
          <w:szCs w:val="32"/>
          <w:lang w:val="zh-CN"/>
        </w:rPr>
      </w:pPr>
      <w:r w:rsidRPr="007E1210">
        <w:rPr>
          <w:rFonts w:ascii="Arial" w:eastAsia="仿宋" w:hAnsi="Arial" w:cs="Arial" w:hint="eastAsia"/>
          <w:b/>
          <w:bCs/>
          <w:sz w:val="32"/>
          <w:szCs w:val="32"/>
        </w:rPr>
        <w:t xml:space="preserve">  </w:t>
      </w:r>
      <w:r w:rsidRPr="007E1210">
        <w:rPr>
          <w:rFonts w:ascii="仿宋_GB2312" w:eastAsia="仿宋_GB2312" w:hAnsi="Arial" w:cs="Arial" w:hint="eastAsia"/>
          <w:b/>
          <w:bCs/>
          <w:sz w:val="32"/>
          <w:szCs w:val="32"/>
        </w:rPr>
        <w:t xml:space="preserve"> （一）</w:t>
      </w:r>
      <w:r w:rsidRPr="007E1210">
        <w:rPr>
          <w:rFonts w:ascii="仿宋_GB2312" w:eastAsia="仿宋_GB2312" w:hAnsi="Arial" w:cs="Arial" w:hint="eastAsia"/>
          <w:sz w:val="32"/>
          <w:szCs w:val="32"/>
          <w:lang w:val="zh-CN"/>
        </w:rPr>
        <w:t>有根据竞赛进程与参赛作品的实际情况调整奖项数量、等级、取消或添加奖项的权利。</w:t>
      </w:r>
    </w:p>
    <w:p w:rsidR="00137F93" w:rsidRPr="007E1210" w:rsidRDefault="00137F93" w:rsidP="00137F93">
      <w:pPr>
        <w:autoSpaceDE w:val="0"/>
        <w:autoSpaceDN w:val="0"/>
        <w:adjustRightInd w:val="0"/>
        <w:snapToGrid w:val="0"/>
        <w:spacing w:before="60" w:after="120" w:line="540" w:lineRule="exact"/>
        <w:rPr>
          <w:rFonts w:ascii="仿宋_GB2312" w:eastAsia="仿宋_GB2312" w:hAnsi="Arial" w:cs="Arial"/>
          <w:sz w:val="32"/>
          <w:szCs w:val="32"/>
          <w:lang w:val="zh-CN"/>
        </w:rPr>
      </w:pPr>
      <w:r w:rsidRPr="007E1210">
        <w:rPr>
          <w:rFonts w:ascii="仿宋_GB2312" w:eastAsia="仿宋_GB2312" w:hAnsi="Arial" w:cs="Arial" w:hint="eastAsia"/>
          <w:b/>
          <w:bCs/>
          <w:sz w:val="32"/>
          <w:szCs w:val="32"/>
        </w:rPr>
        <w:t xml:space="preserve">   （二）</w:t>
      </w:r>
      <w:r w:rsidRPr="007E1210">
        <w:rPr>
          <w:rFonts w:ascii="仿宋_GB2312" w:eastAsia="仿宋_GB2312" w:hAnsi="Arial" w:cs="Arial" w:hint="eastAsia"/>
          <w:sz w:val="32"/>
          <w:szCs w:val="32"/>
          <w:lang w:val="zh-CN"/>
        </w:rPr>
        <w:t>对所有参赛和获奖作品享有展示、出版等权利。</w:t>
      </w:r>
    </w:p>
    <w:p w:rsidR="00137F93" w:rsidRPr="007E1210" w:rsidRDefault="00137F93" w:rsidP="00137F93">
      <w:pPr>
        <w:autoSpaceDE w:val="0"/>
        <w:autoSpaceDN w:val="0"/>
        <w:adjustRightInd w:val="0"/>
        <w:snapToGrid w:val="0"/>
        <w:spacing w:before="60" w:after="120" w:line="540" w:lineRule="exact"/>
        <w:rPr>
          <w:rFonts w:ascii="仿宋_GB2312" w:eastAsia="仿宋_GB2312" w:hAnsi="Arial" w:cs="Arial"/>
          <w:sz w:val="32"/>
          <w:szCs w:val="32"/>
          <w:lang w:val="zh-CN"/>
        </w:rPr>
      </w:pPr>
      <w:r w:rsidRPr="007E1210">
        <w:rPr>
          <w:rFonts w:ascii="仿宋_GB2312" w:eastAsia="仿宋_GB2312" w:hAnsi="Arial" w:cs="Arial" w:hint="eastAsia"/>
          <w:b/>
          <w:bCs/>
          <w:sz w:val="32"/>
          <w:szCs w:val="32"/>
        </w:rPr>
        <w:t xml:space="preserve">   （三）</w:t>
      </w:r>
      <w:r w:rsidRPr="007E1210">
        <w:rPr>
          <w:rFonts w:ascii="仿宋_GB2312" w:eastAsia="仿宋_GB2312" w:hAnsi="Arial" w:cs="Arial" w:hint="eastAsia"/>
          <w:sz w:val="32"/>
          <w:szCs w:val="32"/>
          <w:lang w:val="zh-CN"/>
        </w:rPr>
        <w:t>对本次大赛和评奖保留最终的解释权。</w:t>
      </w:r>
    </w:p>
    <w:p w:rsidR="00137F93" w:rsidRPr="007E1210" w:rsidRDefault="00137F93" w:rsidP="00137F93">
      <w:pPr>
        <w:autoSpaceDE w:val="0"/>
        <w:autoSpaceDN w:val="0"/>
        <w:adjustRightInd w:val="0"/>
        <w:snapToGrid w:val="0"/>
        <w:spacing w:before="60" w:after="120" w:line="540" w:lineRule="exact"/>
        <w:ind w:firstLineChars="200" w:firstLine="640"/>
        <w:rPr>
          <w:rFonts w:ascii="Arial" w:eastAsia="黑体" w:hAnsi="Arial" w:cs="Arial"/>
          <w:bCs/>
          <w:sz w:val="32"/>
          <w:szCs w:val="32"/>
          <w:lang w:val="zh-CN"/>
        </w:rPr>
      </w:pPr>
      <w:r w:rsidRPr="007E1210">
        <w:rPr>
          <w:rFonts w:ascii="Arial" w:eastAsia="黑体" w:hAnsi="Arial" w:cs="Arial"/>
          <w:bCs/>
          <w:sz w:val="32"/>
          <w:szCs w:val="32"/>
          <w:lang w:val="zh-CN"/>
        </w:rPr>
        <w:t>十二、联系方法</w:t>
      </w:r>
    </w:p>
    <w:p w:rsidR="00137F93" w:rsidRPr="007E1210" w:rsidRDefault="00137F93" w:rsidP="00137F93">
      <w:pPr>
        <w:autoSpaceDE w:val="0"/>
        <w:autoSpaceDN w:val="0"/>
        <w:adjustRightInd w:val="0"/>
        <w:snapToGrid w:val="0"/>
        <w:spacing w:before="60" w:after="120" w:line="540" w:lineRule="exact"/>
        <w:ind w:firstLineChars="200" w:firstLine="640"/>
        <w:rPr>
          <w:rFonts w:ascii="仿宋_GB2312" w:eastAsia="仿宋_GB2312" w:hAnsi="仿宋" w:cs="Arial"/>
          <w:sz w:val="32"/>
          <w:szCs w:val="32"/>
        </w:rPr>
      </w:pPr>
      <w:r w:rsidRPr="007E1210">
        <w:rPr>
          <w:rStyle w:val="2"/>
          <w:rFonts w:ascii="仿宋_GB2312" w:eastAsia="仿宋_GB2312" w:hAnsi="仿宋" w:cs="Arial" w:hint="eastAsia"/>
          <w:b/>
          <w:color w:val="auto"/>
          <w:sz w:val="32"/>
          <w:szCs w:val="32"/>
        </w:rPr>
        <w:t>１．上海</w:t>
      </w:r>
      <w:r w:rsidRPr="007E1210">
        <w:rPr>
          <w:rStyle w:val="a5"/>
          <w:rFonts w:ascii="仿宋_GB2312" w:eastAsia="仿宋_GB2312" w:hAnsi="仿宋" w:cs="Arial" w:hint="eastAsia"/>
          <w:sz w:val="32"/>
          <w:szCs w:val="32"/>
        </w:rPr>
        <w:t>赛区工作地址：</w:t>
      </w:r>
    </w:p>
    <w:p w:rsidR="00137F93" w:rsidRPr="007E1210" w:rsidRDefault="00137F93" w:rsidP="00137F93">
      <w:pPr>
        <w:autoSpaceDE w:val="0"/>
        <w:autoSpaceDN w:val="0"/>
        <w:adjustRightInd w:val="0"/>
        <w:snapToGrid w:val="0"/>
        <w:spacing w:before="60" w:after="120" w:line="540" w:lineRule="exact"/>
        <w:ind w:leftChars="267" w:left="1521" w:hangingChars="300" w:hanging="960"/>
        <w:rPr>
          <w:rStyle w:val="2"/>
          <w:rFonts w:ascii="仿宋_GB2312" w:eastAsia="仿宋_GB2312" w:hAnsi="仿宋" w:cs="Arial"/>
          <w:color w:val="auto"/>
          <w:sz w:val="32"/>
          <w:szCs w:val="32"/>
        </w:rPr>
      </w:pPr>
      <w:r w:rsidRPr="007E1210">
        <w:rPr>
          <w:rStyle w:val="2"/>
          <w:rFonts w:ascii="仿宋_GB2312" w:eastAsia="仿宋_GB2312" w:hAnsi="仿宋" w:cs="Arial" w:hint="eastAsia"/>
          <w:color w:val="auto"/>
          <w:sz w:val="32"/>
          <w:szCs w:val="32"/>
        </w:rPr>
        <w:t>地址：上海市军工路516号上海理工大学综合楼A座504</w:t>
      </w:r>
    </w:p>
    <w:p w:rsidR="00137F93" w:rsidRPr="007E1210" w:rsidRDefault="00137F93" w:rsidP="00137F93">
      <w:pPr>
        <w:autoSpaceDE w:val="0"/>
        <w:autoSpaceDN w:val="0"/>
        <w:adjustRightInd w:val="0"/>
        <w:snapToGrid w:val="0"/>
        <w:spacing w:before="60" w:after="120" w:line="540" w:lineRule="exact"/>
        <w:ind w:leftChars="267" w:left="561"/>
        <w:rPr>
          <w:rFonts w:ascii="仿宋_GB2312" w:eastAsia="仿宋_GB2312" w:hAnsi="仿宋" w:cs="Arial"/>
          <w:sz w:val="32"/>
          <w:szCs w:val="32"/>
        </w:rPr>
      </w:pPr>
      <w:r w:rsidRPr="007E1210">
        <w:rPr>
          <w:rStyle w:val="2"/>
          <w:rFonts w:ascii="仿宋_GB2312" w:eastAsia="仿宋_GB2312" w:hAnsi="仿宋" w:cs="Arial" w:hint="eastAsia"/>
          <w:color w:val="auto"/>
          <w:sz w:val="32"/>
          <w:szCs w:val="32"/>
        </w:rPr>
        <w:t>邮编：200093</w:t>
      </w:r>
    </w:p>
    <w:p w:rsidR="00137F93" w:rsidRPr="007E1210" w:rsidRDefault="00137F93" w:rsidP="00137F93">
      <w:pPr>
        <w:autoSpaceDE w:val="0"/>
        <w:autoSpaceDN w:val="0"/>
        <w:adjustRightInd w:val="0"/>
        <w:snapToGrid w:val="0"/>
        <w:spacing w:before="60" w:after="120" w:line="540" w:lineRule="exact"/>
        <w:ind w:firstLineChars="177" w:firstLine="566"/>
        <w:rPr>
          <w:rStyle w:val="2"/>
          <w:rFonts w:ascii="仿宋_GB2312" w:eastAsia="仿宋_GB2312" w:hAnsi="仿宋" w:cs="Arial"/>
          <w:color w:val="auto"/>
          <w:sz w:val="32"/>
          <w:szCs w:val="32"/>
        </w:rPr>
      </w:pPr>
      <w:r w:rsidRPr="007E1210">
        <w:rPr>
          <w:rStyle w:val="2"/>
          <w:rFonts w:ascii="仿宋_GB2312" w:eastAsia="仿宋_GB2312" w:hAnsi="仿宋" w:cs="Arial" w:hint="eastAsia"/>
          <w:color w:val="auto"/>
          <w:sz w:val="32"/>
          <w:szCs w:val="32"/>
        </w:rPr>
        <w:t>收件人：郑胜</w:t>
      </w:r>
    </w:p>
    <w:p w:rsidR="00137F93" w:rsidRPr="007E1210" w:rsidRDefault="00137F93" w:rsidP="00137F93">
      <w:pPr>
        <w:autoSpaceDE w:val="0"/>
        <w:autoSpaceDN w:val="0"/>
        <w:adjustRightInd w:val="0"/>
        <w:snapToGrid w:val="0"/>
        <w:spacing w:before="60" w:after="120" w:line="540" w:lineRule="exact"/>
        <w:ind w:firstLineChars="177" w:firstLine="566"/>
        <w:rPr>
          <w:rStyle w:val="2"/>
          <w:rFonts w:ascii="仿宋_GB2312" w:eastAsia="仿宋_GB2312" w:hAnsi="仿宋" w:cs="Arial"/>
          <w:color w:val="auto"/>
          <w:sz w:val="32"/>
          <w:szCs w:val="32"/>
        </w:rPr>
      </w:pPr>
      <w:r w:rsidRPr="007E1210">
        <w:rPr>
          <w:rStyle w:val="2"/>
          <w:rFonts w:ascii="仿宋_GB2312" w:eastAsia="仿宋_GB2312" w:hAnsi="仿宋" w:cs="Arial" w:hint="eastAsia"/>
          <w:color w:val="auto"/>
          <w:sz w:val="32"/>
          <w:szCs w:val="32"/>
        </w:rPr>
        <w:t>电话：13524602467</w:t>
      </w:r>
    </w:p>
    <w:p w:rsidR="00137F93" w:rsidRPr="007E1210" w:rsidRDefault="00137F93" w:rsidP="00137F93">
      <w:pPr>
        <w:autoSpaceDE w:val="0"/>
        <w:autoSpaceDN w:val="0"/>
        <w:adjustRightInd w:val="0"/>
        <w:snapToGrid w:val="0"/>
        <w:spacing w:before="60" w:after="120" w:line="540" w:lineRule="exact"/>
        <w:ind w:firstLineChars="200" w:firstLine="640"/>
        <w:rPr>
          <w:rStyle w:val="2"/>
          <w:rFonts w:ascii="仿宋_GB2312" w:eastAsia="仿宋_GB2312" w:hAnsi="仿宋" w:cs="Arial"/>
          <w:b/>
          <w:color w:val="auto"/>
          <w:sz w:val="32"/>
          <w:szCs w:val="32"/>
        </w:rPr>
      </w:pPr>
      <w:r w:rsidRPr="007E1210">
        <w:rPr>
          <w:rStyle w:val="2"/>
          <w:rFonts w:ascii="仿宋_GB2312" w:eastAsia="仿宋_GB2312" w:hAnsi="仿宋" w:cs="Arial" w:hint="eastAsia"/>
          <w:b/>
          <w:color w:val="auto"/>
          <w:sz w:val="32"/>
          <w:szCs w:val="32"/>
        </w:rPr>
        <w:t>2．全国大赛官方网站</w:t>
      </w:r>
    </w:p>
    <w:p w:rsidR="00137F93" w:rsidRPr="007E1210" w:rsidRDefault="00137F93" w:rsidP="00137F93">
      <w:pPr>
        <w:autoSpaceDE w:val="0"/>
        <w:autoSpaceDN w:val="0"/>
        <w:adjustRightInd w:val="0"/>
        <w:snapToGrid w:val="0"/>
        <w:spacing w:before="60" w:after="120" w:line="540" w:lineRule="exact"/>
        <w:ind w:firstLineChars="350" w:firstLine="1120"/>
        <w:rPr>
          <w:rFonts w:ascii="仿宋_GB2312" w:eastAsia="仿宋_GB2312" w:hAnsi="仿宋" w:cs="Arial"/>
          <w:sz w:val="32"/>
          <w:szCs w:val="32"/>
          <w:u w:val="single"/>
        </w:rPr>
      </w:pPr>
      <w:r w:rsidRPr="007E1210">
        <w:rPr>
          <w:rStyle w:val="2"/>
          <w:rFonts w:ascii="仿宋_GB2312" w:eastAsia="仿宋_GB2312" w:hAnsi="仿宋" w:cs="Arial" w:hint="eastAsia"/>
          <w:color w:val="auto"/>
          <w:sz w:val="32"/>
          <w:szCs w:val="32"/>
          <w:u w:val="single"/>
        </w:rPr>
        <w:t>www.cuidc.net</w:t>
      </w:r>
    </w:p>
    <w:p w:rsidR="00137F93" w:rsidRDefault="00137F93" w:rsidP="00137F93">
      <w:pPr>
        <w:snapToGrid w:val="0"/>
        <w:spacing w:before="60" w:after="120" w:line="540" w:lineRule="exact"/>
        <w:rPr>
          <w:rFonts w:ascii="仿宋_GB2312" w:eastAsia="仿宋_GB2312" w:hAnsi="仿宋" w:cs="黑体" w:hint="eastAsia"/>
          <w:b/>
          <w:sz w:val="32"/>
          <w:szCs w:val="32"/>
          <w:lang w:val="zh-CN"/>
        </w:rPr>
      </w:pPr>
    </w:p>
    <w:p w:rsidR="00137F93" w:rsidRPr="007E1210" w:rsidRDefault="00137F93" w:rsidP="00137F93">
      <w:pPr>
        <w:snapToGrid w:val="0"/>
        <w:spacing w:before="60" w:after="120" w:line="540" w:lineRule="exact"/>
        <w:rPr>
          <w:rFonts w:ascii="仿宋_GB2312" w:eastAsia="仿宋_GB2312" w:hAnsi="仿宋" w:cs="黑体"/>
          <w:b/>
          <w:sz w:val="32"/>
          <w:szCs w:val="32"/>
          <w:lang w:val="zh-CN"/>
        </w:rPr>
      </w:pPr>
    </w:p>
    <w:p w:rsidR="00137F93" w:rsidRPr="007E1210" w:rsidRDefault="00137F93" w:rsidP="00137F93">
      <w:pPr>
        <w:snapToGrid w:val="0"/>
        <w:spacing w:before="60" w:after="120" w:line="540" w:lineRule="exact"/>
        <w:rPr>
          <w:rFonts w:ascii="仿宋_GB2312" w:eastAsia="仿宋_GB2312" w:hAnsi="仿宋" w:cs="Arial"/>
          <w:bCs/>
          <w:sz w:val="32"/>
          <w:szCs w:val="32"/>
          <w:lang w:val="zh-CN"/>
        </w:rPr>
      </w:pPr>
      <w:r w:rsidRPr="007E1210">
        <w:rPr>
          <w:rFonts w:ascii="仿宋_GB2312" w:eastAsia="仿宋_GB2312" w:hAnsi="仿宋" w:cs="黑体" w:hint="eastAsia"/>
          <w:b/>
          <w:sz w:val="32"/>
          <w:szCs w:val="32"/>
          <w:lang w:val="zh-CN"/>
        </w:rPr>
        <w:lastRenderedPageBreak/>
        <w:t>注：</w:t>
      </w:r>
      <w:r w:rsidRPr="007E1210">
        <w:rPr>
          <w:rFonts w:ascii="仿宋_GB2312" w:eastAsia="仿宋_GB2312" w:hAnsi="仿宋" w:cs="Arial" w:hint="eastAsia"/>
          <w:bCs/>
          <w:sz w:val="32"/>
          <w:szCs w:val="32"/>
          <w:lang w:val="zh-CN"/>
        </w:rPr>
        <w:t xml:space="preserve"> </w:t>
      </w:r>
      <w:r w:rsidRPr="007E1210">
        <w:rPr>
          <w:rFonts w:ascii="仿宋_GB2312" w:eastAsia="仿宋_GB2312" w:hAnsi="仿宋" w:cs="Arial" w:hint="eastAsia"/>
          <w:bCs/>
          <w:sz w:val="32"/>
          <w:szCs w:val="32"/>
        </w:rPr>
        <w:t>七</w:t>
      </w:r>
      <w:r w:rsidRPr="007E1210">
        <w:rPr>
          <w:rFonts w:ascii="仿宋_GB2312" w:eastAsia="仿宋_GB2312" w:hAnsi="仿宋" w:cs="Arial" w:hint="eastAsia"/>
          <w:bCs/>
          <w:sz w:val="32"/>
          <w:szCs w:val="32"/>
          <w:lang w:val="zh-CN"/>
        </w:rPr>
        <w:t>位数参赛编号含义：</w:t>
      </w:r>
    </w:p>
    <w:p w:rsidR="00137F93" w:rsidRPr="007E1210" w:rsidRDefault="00137F93" w:rsidP="00137F93">
      <w:pPr>
        <w:snapToGrid w:val="0"/>
        <w:spacing w:before="60" w:after="120" w:line="540" w:lineRule="exact"/>
        <w:rPr>
          <w:rFonts w:ascii="仿宋_GB2312" w:eastAsia="仿宋_GB2312" w:hAnsi="仿宋" w:cs="Arial"/>
          <w:bCs/>
          <w:sz w:val="32"/>
          <w:szCs w:val="32"/>
          <w:lang w:val="zh-CN"/>
        </w:rPr>
      </w:pPr>
      <w:r w:rsidRPr="007E1210">
        <w:rPr>
          <w:rFonts w:ascii="仿宋_GB2312" w:eastAsia="仿宋_GB2312" w:hAnsi="仿宋" w:cs="Arial" w:hint="eastAsia"/>
          <w:bCs/>
          <w:sz w:val="32"/>
          <w:szCs w:val="32"/>
          <w:lang w:val="zh-CN"/>
        </w:rPr>
        <w:t>第一、二位数字代表分赛区编号；</w:t>
      </w:r>
    </w:p>
    <w:p w:rsidR="00137F93" w:rsidRPr="007E1210" w:rsidRDefault="00137F93" w:rsidP="00137F93">
      <w:pPr>
        <w:snapToGrid w:val="0"/>
        <w:spacing w:before="60" w:after="120" w:line="540" w:lineRule="exact"/>
        <w:ind w:leftChars="-8" w:left="-17" w:firstLineChars="6" w:firstLine="19"/>
        <w:rPr>
          <w:rFonts w:ascii="仿宋_GB2312" w:eastAsia="仿宋_GB2312" w:hAnsi="仿宋" w:cs="Arial"/>
          <w:bCs/>
          <w:sz w:val="32"/>
          <w:szCs w:val="32"/>
          <w:lang w:val="zh-CN"/>
        </w:rPr>
      </w:pPr>
      <w:r w:rsidRPr="007E1210">
        <w:rPr>
          <w:rFonts w:ascii="仿宋_GB2312" w:eastAsia="仿宋_GB2312" w:hAnsi="仿宋" w:cs="Arial" w:hint="eastAsia"/>
          <w:bCs/>
          <w:sz w:val="32"/>
          <w:szCs w:val="32"/>
          <w:lang w:val="zh-CN"/>
        </w:rPr>
        <w:t>（具体详见</w:t>
      </w:r>
      <w:r w:rsidRPr="007E1210">
        <w:rPr>
          <w:rFonts w:ascii="仿宋_GB2312" w:eastAsia="仿宋_GB2312" w:hAnsi="仿宋" w:cs="Arial" w:hint="eastAsia"/>
          <w:sz w:val="32"/>
          <w:szCs w:val="32"/>
        </w:rPr>
        <w:t>附件2-3，表中第一列的编号。例：广东省 19）</w:t>
      </w:r>
      <w:r w:rsidRPr="007E1210">
        <w:rPr>
          <w:rFonts w:ascii="仿宋_GB2312" w:eastAsia="仿宋_GB2312" w:hAnsi="仿宋" w:cs="Arial" w:hint="eastAsia"/>
          <w:bCs/>
          <w:sz w:val="32"/>
          <w:szCs w:val="32"/>
          <w:lang w:val="zh-CN"/>
        </w:rPr>
        <w:t>；</w:t>
      </w:r>
    </w:p>
    <w:p w:rsidR="00137F93" w:rsidRPr="007E1210" w:rsidRDefault="00137F93" w:rsidP="00137F93">
      <w:pPr>
        <w:snapToGrid w:val="0"/>
        <w:spacing w:before="60" w:after="120" w:line="540" w:lineRule="exact"/>
        <w:rPr>
          <w:rFonts w:ascii="仿宋_GB2312" w:eastAsia="仿宋_GB2312" w:hAnsi="仿宋" w:cs="Arial"/>
          <w:bCs/>
          <w:sz w:val="32"/>
          <w:szCs w:val="32"/>
          <w:lang w:val="zh-CN"/>
        </w:rPr>
      </w:pPr>
      <w:r w:rsidRPr="007E1210">
        <w:rPr>
          <w:rFonts w:ascii="仿宋_GB2312" w:eastAsia="仿宋_GB2312" w:hAnsi="仿宋" w:cs="Arial" w:hint="eastAsia"/>
          <w:bCs/>
          <w:sz w:val="32"/>
          <w:szCs w:val="32"/>
          <w:lang w:val="zh-CN"/>
        </w:rPr>
        <w:t>第三位符号代表作品参赛类别编号（</w:t>
      </w:r>
      <w:r w:rsidRPr="007E1210">
        <w:rPr>
          <w:rFonts w:ascii="仿宋_GB2312" w:eastAsia="仿宋_GB2312" w:hAnsi="仿宋" w:cs="Arial" w:hint="eastAsia"/>
          <w:bCs/>
          <w:sz w:val="32"/>
          <w:szCs w:val="32"/>
        </w:rPr>
        <w:t xml:space="preserve"> A ~ I ）</w:t>
      </w:r>
      <w:r w:rsidRPr="007E1210">
        <w:rPr>
          <w:rFonts w:ascii="仿宋_GB2312" w:eastAsia="仿宋_GB2312" w:hAnsi="仿宋" w:cs="Arial" w:hint="eastAsia"/>
          <w:bCs/>
          <w:sz w:val="32"/>
          <w:szCs w:val="32"/>
          <w:lang w:val="zh-CN"/>
        </w:rPr>
        <w:t>；</w:t>
      </w:r>
    </w:p>
    <w:p w:rsidR="00137F93" w:rsidRPr="007E1210" w:rsidRDefault="00137F93" w:rsidP="00137F93">
      <w:pPr>
        <w:tabs>
          <w:tab w:val="left" w:pos="274"/>
        </w:tabs>
        <w:snapToGrid w:val="0"/>
        <w:spacing w:before="60" w:after="120" w:line="540" w:lineRule="exact"/>
        <w:rPr>
          <w:rFonts w:ascii="仿宋_GB2312" w:eastAsia="仿宋_GB2312" w:hAnsi="仿宋" w:cs="Arial"/>
          <w:bCs/>
          <w:sz w:val="32"/>
          <w:szCs w:val="32"/>
          <w:lang w:val="zh-CN"/>
        </w:rPr>
      </w:pPr>
      <w:r w:rsidRPr="007E1210">
        <w:rPr>
          <w:rFonts w:ascii="仿宋_GB2312" w:eastAsia="仿宋_GB2312" w:hAnsi="仿宋" w:cs="Arial" w:hint="eastAsia"/>
          <w:sz w:val="32"/>
          <w:szCs w:val="32"/>
        </w:rPr>
        <w:t>第四、五、六、七位</w:t>
      </w:r>
      <w:r w:rsidRPr="007E1210">
        <w:rPr>
          <w:rFonts w:ascii="仿宋_GB2312" w:eastAsia="仿宋_GB2312" w:hAnsi="仿宋" w:cs="Arial" w:hint="eastAsia"/>
          <w:bCs/>
          <w:sz w:val="32"/>
          <w:szCs w:val="32"/>
          <w:lang w:val="zh-CN"/>
        </w:rPr>
        <w:t>数字参赛学生报名时产生的流水号。</w:t>
      </w:r>
    </w:p>
    <w:p w:rsidR="00137F93" w:rsidRPr="007E1210" w:rsidRDefault="00137F93" w:rsidP="00137F93">
      <w:pPr>
        <w:tabs>
          <w:tab w:val="left" w:pos="274"/>
        </w:tabs>
        <w:snapToGrid w:val="0"/>
        <w:spacing w:line="540" w:lineRule="exact"/>
        <w:rPr>
          <w:rFonts w:ascii="仿宋_GB2312" w:eastAsia="仿宋_GB2312" w:hAnsi="仿宋" w:cs="Arial"/>
          <w:bCs/>
          <w:sz w:val="32"/>
          <w:szCs w:val="32"/>
          <w:lang w:val="zh-CN"/>
        </w:rPr>
      </w:pPr>
    </w:p>
    <w:p w:rsidR="00137F93" w:rsidRPr="007E1210" w:rsidRDefault="00137F93" w:rsidP="00137F93">
      <w:pPr>
        <w:tabs>
          <w:tab w:val="left" w:pos="274"/>
        </w:tabs>
        <w:snapToGrid w:val="0"/>
        <w:spacing w:line="540" w:lineRule="exact"/>
        <w:rPr>
          <w:rFonts w:ascii="仿宋_GB2312" w:eastAsia="仿宋_GB2312" w:hAnsi="仿宋" w:cs="Arial"/>
          <w:bCs/>
          <w:sz w:val="32"/>
          <w:szCs w:val="32"/>
          <w:lang w:val="zh-CN"/>
        </w:rPr>
      </w:pPr>
    </w:p>
    <w:p w:rsidR="00137F93" w:rsidRPr="007E1210" w:rsidRDefault="00137F93" w:rsidP="00137F93">
      <w:pPr>
        <w:spacing w:line="540" w:lineRule="exact"/>
        <w:ind w:left="970" w:hangingChars="303" w:hanging="970"/>
        <w:jc w:val="right"/>
        <w:rPr>
          <w:rFonts w:ascii="仿宋_GB2312" w:eastAsia="仿宋_GB2312" w:hAnsi="仿宋" w:cs="Arial"/>
          <w:sz w:val="32"/>
          <w:szCs w:val="32"/>
        </w:rPr>
      </w:pPr>
      <w:r w:rsidRPr="007E1210">
        <w:rPr>
          <w:rFonts w:ascii="仿宋_GB2312" w:eastAsia="仿宋_GB2312" w:hAnsi="仿宋" w:cs="Arial" w:hint="eastAsia"/>
          <w:sz w:val="32"/>
          <w:szCs w:val="32"/>
        </w:rPr>
        <w:t>2014年上海市大学生工业设计作品遴选组委会</w:t>
      </w:r>
    </w:p>
    <w:p w:rsidR="00137F93" w:rsidRPr="007E1210" w:rsidRDefault="00137F93" w:rsidP="00137F93">
      <w:pPr>
        <w:spacing w:line="540" w:lineRule="exact"/>
        <w:ind w:leftChars="300" w:left="630" w:right="640" w:firstLineChars="1200" w:firstLine="3840"/>
        <w:rPr>
          <w:rFonts w:ascii="仿宋_GB2312" w:eastAsia="仿宋_GB2312" w:hAnsi="Arial" w:cs="Arial"/>
          <w:bCs/>
          <w:sz w:val="32"/>
          <w:szCs w:val="32"/>
          <w:lang w:val="zh-CN"/>
        </w:rPr>
      </w:pPr>
      <w:r w:rsidRPr="007E1210">
        <w:rPr>
          <w:rFonts w:ascii="仿宋_GB2312" w:eastAsia="仿宋_GB2312" w:hAnsi="仿宋" w:cs="Arial" w:hint="eastAsia"/>
          <w:sz w:val="32"/>
          <w:szCs w:val="32"/>
        </w:rPr>
        <w:t>2014年6月</w:t>
      </w:r>
    </w:p>
    <w:p w:rsidR="00313B6B" w:rsidRDefault="00313B6B"/>
    <w:sectPr w:rsidR="00313B6B" w:rsidSect="00137F93">
      <w:pgSz w:w="11906" w:h="16838"/>
      <w:pgMar w:top="1440" w:right="1133"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850" w:rsidRDefault="00B67850" w:rsidP="00137F93">
      <w:r>
        <w:separator/>
      </w:r>
    </w:p>
  </w:endnote>
  <w:endnote w:type="continuationSeparator" w:id="0">
    <w:p w:rsidR="00B67850" w:rsidRDefault="00B67850" w:rsidP="00137F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850" w:rsidRDefault="00B67850" w:rsidP="00137F93">
      <w:r>
        <w:separator/>
      </w:r>
    </w:p>
  </w:footnote>
  <w:footnote w:type="continuationSeparator" w:id="0">
    <w:p w:rsidR="00B67850" w:rsidRDefault="00B67850" w:rsidP="00137F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3C1B80"/>
    <w:multiLevelType w:val="singleLevel"/>
    <w:tmpl w:val="533C1B80"/>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37F93"/>
    <w:rsid w:val="00137F93"/>
    <w:rsid w:val="00313B6B"/>
    <w:rsid w:val="003F3092"/>
    <w:rsid w:val="00624613"/>
    <w:rsid w:val="00740688"/>
    <w:rsid w:val="008D0240"/>
    <w:rsid w:val="00914E5B"/>
    <w:rsid w:val="009B5B77"/>
    <w:rsid w:val="00B67850"/>
    <w:rsid w:val="00C52C53"/>
    <w:rsid w:val="00C908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F9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37F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37F93"/>
    <w:rPr>
      <w:sz w:val="18"/>
      <w:szCs w:val="18"/>
    </w:rPr>
  </w:style>
  <w:style w:type="paragraph" w:styleId="a4">
    <w:name w:val="footer"/>
    <w:basedOn w:val="a"/>
    <w:link w:val="Char0"/>
    <w:uiPriority w:val="99"/>
    <w:semiHidden/>
    <w:unhideWhenUsed/>
    <w:rsid w:val="00137F9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37F93"/>
    <w:rPr>
      <w:sz w:val="18"/>
      <w:szCs w:val="18"/>
    </w:rPr>
  </w:style>
  <w:style w:type="character" w:styleId="a5">
    <w:name w:val="Strong"/>
    <w:uiPriority w:val="22"/>
    <w:qFormat/>
    <w:rsid w:val="00137F93"/>
    <w:rPr>
      <w:b/>
      <w:bCs/>
    </w:rPr>
  </w:style>
  <w:style w:type="character" w:customStyle="1" w:styleId="2">
    <w:name w:val="文字2"/>
    <w:rsid w:val="00137F93"/>
    <w:rPr>
      <w:b w:val="0"/>
      <w:bCs w:val="0"/>
      <w:smallCaps w:val="0"/>
      <w:color w:val="000000"/>
      <w:sz w:val="18"/>
      <w:szCs w:val="18"/>
    </w:rPr>
  </w:style>
  <w:style w:type="paragraph" w:styleId="a6">
    <w:name w:val="Normal (Web)"/>
    <w:basedOn w:val="a"/>
    <w:uiPriority w:val="99"/>
    <w:rsid w:val="00137F93"/>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589</Words>
  <Characters>3362</Characters>
  <Application>Microsoft Office Word</Application>
  <DocSecurity>0</DocSecurity>
  <Lines>28</Lines>
  <Paragraphs>7</Paragraphs>
  <ScaleCrop>false</ScaleCrop>
  <Company>Microsoft</Company>
  <LinksUpToDate>false</LinksUpToDate>
  <CharactersWithSpaces>3944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2014-07-01T02:03:00Z</dcterms:created>
  <dcterms:modified xsi:type="dcterms:W3CDTF">2014-07-01T02:06:00Z</dcterms:modified>
</cp:coreProperties>
</file>