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D0D" w:rsidRDefault="00F95CAD" w:rsidP="00B50334">
      <w:pPr>
        <w:pStyle w:val="1"/>
      </w:pPr>
      <w:r w:rsidRPr="00F95CAD">
        <w:rPr>
          <w:rFonts w:hint="eastAsia"/>
          <w:bCs w:val="0"/>
        </w:rPr>
        <w:t>“汇创青春”——上海学生文化创意作品展示季（产品设计类）</w:t>
      </w:r>
      <w:r w:rsidR="00652270">
        <w:rPr>
          <w:rFonts w:hint="eastAsia"/>
        </w:rPr>
        <w:t>活动</w:t>
      </w:r>
      <w:r w:rsidR="00BA4597">
        <w:rPr>
          <w:rFonts w:hint="eastAsia"/>
        </w:rPr>
        <w:t>细则</w:t>
      </w:r>
    </w:p>
    <w:p w:rsidR="00BA4597" w:rsidRPr="00082CEF" w:rsidRDefault="00BA4597" w:rsidP="00BA4597">
      <w:pPr>
        <w:pStyle w:val="a3"/>
        <w:numPr>
          <w:ilvl w:val="0"/>
          <w:numId w:val="1"/>
        </w:numPr>
        <w:ind w:firstLineChars="0"/>
        <w:jc w:val="left"/>
        <w:rPr>
          <w:rFonts w:ascii="仿宋_GB2312" w:eastAsia="仿宋_GB2312" w:hAnsi="仿宋_GB2312"/>
          <w:sz w:val="30"/>
          <w:szCs w:val="30"/>
        </w:rPr>
      </w:pPr>
      <w:r>
        <w:rPr>
          <w:rFonts w:ascii="仿宋_GB2312" w:eastAsia="仿宋_GB2312" w:hAnsi="仿宋_GB2312" w:hint="eastAsia"/>
          <w:sz w:val="30"/>
          <w:szCs w:val="30"/>
        </w:rPr>
        <w:t>活动</w:t>
      </w:r>
      <w:r w:rsidRPr="00082CEF">
        <w:rPr>
          <w:rFonts w:ascii="仿宋_GB2312" w:eastAsia="仿宋_GB2312" w:hAnsi="仿宋_GB2312" w:hint="eastAsia"/>
          <w:sz w:val="30"/>
          <w:szCs w:val="30"/>
        </w:rPr>
        <w:t>目的与宗旨</w:t>
      </w:r>
    </w:p>
    <w:p w:rsidR="00BA4597" w:rsidRPr="009D4002" w:rsidRDefault="00BA4597" w:rsidP="00BA4597">
      <w:pPr>
        <w:pStyle w:val="a3"/>
        <w:ind w:left="720" w:firstLineChars="0" w:firstLine="0"/>
        <w:jc w:val="left"/>
        <w:rPr>
          <w:rFonts w:ascii="宋体" w:hAnsi="宋体"/>
          <w:sz w:val="28"/>
          <w:szCs w:val="28"/>
        </w:rPr>
      </w:pPr>
      <w:r w:rsidRPr="005C063B">
        <w:rPr>
          <w:rFonts w:ascii="宋体" w:hAnsi="宋体" w:hint="eastAsia"/>
          <w:sz w:val="28"/>
          <w:szCs w:val="28"/>
        </w:rPr>
        <w:t>为贯彻落实李克强总理关于“大众创业、万众创新”的重要讲话精神，以及《国务院办公厅关于深化高等学校创新创业教育改革的实施意见》、《上海市人民政府办公厅关于印发&lt;上海市深化高等学校创新创业教育改革实施方案&gt;的通知》的文件要求，积极推进上海“设计之都”建设，大力营造全市文化创新和创意产业发展的生态环境，展现上海高校的创新创业教育成果，培养青年大学生的创新创业意识，造就一大批优秀的创新创业人才,特别是着力于打造校园创意、创新与文化产业园区对接的桥梁，市教卫工作党委、市教委决</w:t>
      </w:r>
      <w:r w:rsidRPr="00F95CAD">
        <w:rPr>
          <w:rFonts w:ascii="宋体" w:hAnsi="宋体" w:hint="eastAsia"/>
          <w:sz w:val="28"/>
          <w:szCs w:val="28"/>
        </w:rPr>
        <w:t>定开展2016年</w:t>
      </w:r>
      <w:r w:rsidR="00F95CAD" w:rsidRPr="00F95CAD">
        <w:rPr>
          <w:rFonts w:ascii="宋体" w:hAnsi="宋体" w:hint="eastAsia"/>
          <w:bCs/>
          <w:sz w:val="28"/>
          <w:szCs w:val="28"/>
        </w:rPr>
        <w:t>“汇创青春”——上海学生文化创意作品展示季</w:t>
      </w:r>
      <w:r w:rsidRPr="00F95CAD">
        <w:rPr>
          <w:rFonts w:ascii="宋体" w:hAnsi="宋体" w:hint="eastAsia"/>
          <w:sz w:val="28"/>
          <w:szCs w:val="28"/>
        </w:rPr>
        <w:t>。该活</w:t>
      </w:r>
      <w:r w:rsidRPr="005C063B">
        <w:rPr>
          <w:rFonts w:ascii="宋体" w:hAnsi="宋体" w:hint="eastAsia"/>
          <w:sz w:val="28"/>
          <w:szCs w:val="28"/>
        </w:rPr>
        <w:t>动由上海市教委主办，其中上海理工大学承办“产品设计类</w:t>
      </w:r>
      <w:r w:rsidRPr="005C063B">
        <w:rPr>
          <w:rFonts w:ascii="宋体" w:hAnsi="宋体"/>
          <w:sz w:val="28"/>
          <w:szCs w:val="28"/>
        </w:rPr>
        <w:t>”</w:t>
      </w:r>
      <w:r w:rsidRPr="005C063B">
        <w:rPr>
          <w:rFonts w:ascii="宋体" w:hAnsi="宋体" w:hint="eastAsia"/>
          <w:sz w:val="28"/>
          <w:szCs w:val="28"/>
        </w:rPr>
        <w:t>部分。本活动是面向本市大学生展示的工业设计创新实践成果，旨在贯彻李克强总理的</w:t>
      </w:r>
      <w:r w:rsidRPr="005C063B">
        <w:rPr>
          <w:rFonts w:ascii="宋体" w:hAnsi="宋体"/>
          <w:sz w:val="28"/>
          <w:szCs w:val="28"/>
        </w:rPr>
        <w:t>"大众创业、万众创新"</w:t>
      </w:r>
      <w:r w:rsidRPr="005C063B">
        <w:rPr>
          <w:rFonts w:ascii="宋体" w:hAnsi="宋体" w:hint="eastAsia"/>
          <w:sz w:val="28"/>
          <w:szCs w:val="28"/>
        </w:rPr>
        <w:t>号召</w:t>
      </w:r>
      <w:r w:rsidRPr="005C063B">
        <w:rPr>
          <w:rFonts w:ascii="宋体" w:hAnsi="宋体"/>
          <w:sz w:val="28"/>
          <w:szCs w:val="28"/>
        </w:rPr>
        <w:t>，</w:t>
      </w:r>
      <w:r w:rsidRPr="005C063B">
        <w:rPr>
          <w:rFonts w:ascii="宋体" w:hAnsi="宋体" w:hint="eastAsia"/>
          <w:sz w:val="28"/>
          <w:szCs w:val="28"/>
        </w:rPr>
        <w:t>深入推进上海市高校工业设计创新人才培养，展示上海市高校工业设计人才培养，搭建上海市高校工业设计教育成果展示与经验的交流平台。</w:t>
      </w:r>
    </w:p>
    <w:p w:rsidR="00BA4597" w:rsidRPr="00082CEF" w:rsidRDefault="00BA4597" w:rsidP="00BA4597">
      <w:pPr>
        <w:pStyle w:val="a3"/>
        <w:numPr>
          <w:ilvl w:val="0"/>
          <w:numId w:val="1"/>
        </w:numPr>
        <w:ind w:firstLineChars="0"/>
        <w:jc w:val="left"/>
        <w:rPr>
          <w:rFonts w:ascii="仿宋_GB2312" w:eastAsia="仿宋_GB2312" w:hAnsi="仿宋_GB2312"/>
          <w:sz w:val="30"/>
          <w:szCs w:val="30"/>
        </w:rPr>
      </w:pPr>
      <w:r w:rsidRPr="00082CEF">
        <w:rPr>
          <w:rFonts w:ascii="仿宋_GB2312" w:eastAsia="仿宋_GB2312" w:hAnsi="仿宋_GB2312" w:hint="eastAsia"/>
          <w:sz w:val="30"/>
          <w:szCs w:val="30"/>
        </w:rPr>
        <w:t>组织领导</w:t>
      </w:r>
    </w:p>
    <w:p w:rsidR="00BA4597" w:rsidRDefault="00BA4597" w:rsidP="00BA4597">
      <w:pPr>
        <w:pStyle w:val="a3"/>
        <w:numPr>
          <w:ilvl w:val="0"/>
          <w:numId w:val="24"/>
        </w:numPr>
        <w:ind w:firstLineChars="0"/>
        <w:rPr>
          <w:sz w:val="28"/>
          <w:szCs w:val="28"/>
        </w:rPr>
      </w:pPr>
      <w:r>
        <w:rPr>
          <w:rFonts w:hint="eastAsia"/>
          <w:sz w:val="28"/>
          <w:szCs w:val="28"/>
        </w:rPr>
        <w:t>本活动组委会由上海市教委主管领导</w:t>
      </w:r>
      <w:r w:rsidRPr="00106101">
        <w:rPr>
          <w:rFonts w:hint="eastAsia"/>
          <w:sz w:val="28"/>
          <w:szCs w:val="28"/>
        </w:rPr>
        <w:t>及上海市高校的</w:t>
      </w:r>
      <w:r>
        <w:rPr>
          <w:rFonts w:hint="eastAsia"/>
          <w:sz w:val="28"/>
          <w:szCs w:val="28"/>
        </w:rPr>
        <w:t>专家</w:t>
      </w:r>
      <w:r w:rsidRPr="00106101">
        <w:rPr>
          <w:rFonts w:hint="eastAsia"/>
          <w:sz w:val="28"/>
          <w:szCs w:val="28"/>
        </w:rPr>
        <w:t>组成。</w:t>
      </w:r>
    </w:p>
    <w:p w:rsidR="00BA4597" w:rsidRPr="00CF6387" w:rsidRDefault="00BA4597" w:rsidP="00BA4597">
      <w:pPr>
        <w:pStyle w:val="a3"/>
        <w:numPr>
          <w:ilvl w:val="0"/>
          <w:numId w:val="24"/>
        </w:numPr>
        <w:ind w:firstLineChars="0"/>
        <w:rPr>
          <w:sz w:val="28"/>
          <w:szCs w:val="28"/>
        </w:rPr>
      </w:pPr>
      <w:r>
        <w:rPr>
          <w:rFonts w:hint="eastAsia"/>
          <w:sz w:val="28"/>
          <w:szCs w:val="28"/>
        </w:rPr>
        <w:lastRenderedPageBreak/>
        <w:t>各</w:t>
      </w:r>
      <w:r w:rsidRPr="00CF6387">
        <w:rPr>
          <w:rFonts w:hint="eastAsia"/>
          <w:sz w:val="28"/>
          <w:szCs w:val="28"/>
        </w:rPr>
        <w:t>高校根据</w:t>
      </w:r>
      <w:r>
        <w:rPr>
          <w:rFonts w:hint="eastAsia"/>
          <w:sz w:val="28"/>
          <w:szCs w:val="28"/>
        </w:rPr>
        <w:t>活动细则</w:t>
      </w:r>
      <w:r w:rsidRPr="00CF6387">
        <w:rPr>
          <w:rFonts w:hint="eastAsia"/>
          <w:sz w:val="28"/>
          <w:szCs w:val="28"/>
        </w:rPr>
        <w:t>自行组织本校作品评选，然后报送承办单位。</w:t>
      </w:r>
    </w:p>
    <w:p w:rsidR="00BA4597" w:rsidRPr="00082CEF" w:rsidRDefault="00BA4597" w:rsidP="00BA4597">
      <w:pPr>
        <w:pStyle w:val="a3"/>
        <w:numPr>
          <w:ilvl w:val="0"/>
          <w:numId w:val="1"/>
        </w:numPr>
        <w:ind w:firstLineChars="0"/>
        <w:jc w:val="left"/>
        <w:rPr>
          <w:rFonts w:ascii="仿宋_GB2312" w:eastAsia="仿宋_GB2312" w:hAnsi="仿宋_GB2312"/>
          <w:sz w:val="30"/>
          <w:szCs w:val="30"/>
        </w:rPr>
      </w:pPr>
      <w:r>
        <w:rPr>
          <w:rFonts w:ascii="仿宋_GB2312" w:eastAsia="仿宋_GB2312" w:hAnsi="仿宋_GB2312" w:hint="eastAsia"/>
          <w:sz w:val="30"/>
          <w:szCs w:val="30"/>
        </w:rPr>
        <w:t>参与活动的</w:t>
      </w:r>
      <w:r w:rsidRPr="00082CEF">
        <w:rPr>
          <w:rFonts w:ascii="仿宋_GB2312" w:eastAsia="仿宋_GB2312" w:hAnsi="仿宋_GB2312" w:hint="eastAsia"/>
          <w:sz w:val="30"/>
          <w:szCs w:val="30"/>
        </w:rPr>
        <w:t>对象</w:t>
      </w:r>
    </w:p>
    <w:p w:rsidR="00BA4597" w:rsidRPr="00106101" w:rsidRDefault="00BA4597" w:rsidP="00BA4597">
      <w:pPr>
        <w:pStyle w:val="a3"/>
        <w:numPr>
          <w:ilvl w:val="0"/>
          <w:numId w:val="23"/>
        </w:numPr>
        <w:ind w:firstLineChars="0"/>
        <w:rPr>
          <w:sz w:val="28"/>
          <w:szCs w:val="28"/>
        </w:rPr>
      </w:pPr>
      <w:r>
        <w:rPr>
          <w:rFonts w:hint="eastAsia"/>
          <w:sz w:val="28"/>
          <w:szCs w:val="28"/>
        </w:rPr>
        <w:t>本类别活动的</w:t>
      </w:r>
      <w:r w:rsidRPr="00106101">
        <w:rPr>
          <w:rFonts w:hint="eastAsia"/>
          <w:sz w:val="28"/>
          <w:szCs w:val="28"/>
        </w:rPr>
        <w:t>学科专业范围主要是工业设计</w:t>
      </w:r>
      <w:r>
        <w:rPr>
          <w:rFonts w:hint="eastAsia"/>
          <w:sz w:val="28"/>
          <w:szCs w:val="28"/>
        </w:rPr>
        <w:t>、产品设计</w:t>
      </w:r>
      <w:r w:rsidRPr="00106101">
        <w:rPr>
          <w:rFonts w:hint="eastAsia"/>
          <w:sz w:val="28"/>
          <w:szCs w:val="28"/>
        </w:rPr>
        <w:t>及相关学科专业</w:t>
      </w:r>
      <w:r>
        <w:rPr>
          <w:rFonts w:hint="eastAsia"/>
          <w:sz w:val="28"/>
          <w:szCs w:val="28"/>
        </w:rPr>
        <w:t>，</w:t>
      </w:r>
      <w:r w:rsidR="00581A32">
        <w:rPr>
          <w:rFonts w:hint="eastAsia"/>
          <w:sz w:val="28"/>
          <w:szCs w:val="28"/>
        </w:rPr>
        <w:t>参与</w:t>
      </w:r>
      <w:r w:rsidRPr="00106101">
        <w:rPr>
          <w:rFonts w:hint="eastAsia"/>
          <w:sz w:val="28"/>
          <w:szCs w:val="28"/>
        </w:rPr>
        <w:t>对象为普通高校全日制在校</w:t>
      </w:r>
      <w:r>
        <w:rPr>
          <w:rFonts w:hint="eastAsia"/>
          <w:sz w:val="28"/>
          <w:szCs w:val="28"/>
        </w:rPr>
        <w:t>生（含大专、高职、本科、研究生、留学生）</w:t>
      </w:r>
      <w:r w:rsidRPr="00106101">
        <w:rPr>
          <w:rFonts w:hint="eastAsia"/>
          <w:sz w:val="28"/>
          <w:szCs w:val="28"/>
        </w:rPr>
        <w:t>。</w:t>
      </w:r>
    </w:p>
    <w:p w:rsidR="00BA4597" w:rsidRPr="00BA4597" w:rsidRDefault="00BA4597" w:rsidP="00BA4597">
      <w:pPr>
        <w:pStyle w:val="a3"/>
        <w:numPr>
          <w:ilvl w:val="0"/>
          <w:numId w:val="23"/>
        </w:numPr>
        <w:ind w:firstLineChars="0"/>
        <w:rPr>
          <w:sz w:val="28"/>
          <w:szCs w:val="28"/>
        </w:rPr>
      </w:pPr>
      <w:r>
        <w:rPr>
          <w:rFonts w:hint="eastAsia"/>
          <w:sz w:val="28"/>
          <w:szCs w:val="28"/>
        </w:rPr>
        <w:t>所有参</w:t>
      </w:r>
      <w:r w:rsidR="00581A32">
        <w:rPr>
          <w:rFonts w:hint="eastAsia"/>
          <w:sz w:val="28"/>
          <w:szCs w:val="28"/>
        </w:rPr>
        <w:t>与</w:t>
      </w:r>
      <w:r>
        <w:rPr>
          <w:rFonts w:hint="eastAsia"/>
          <w:sz w:val="28"/>
          <w:szCs w:val="28"/>
        </w:rPr>
        <w:t>者均须以所在院校为单位，集体报名参加</w:t>
      </w:r>
      <w:r w:rsidRPr="00BA4597">
        <w:rPr>
          <w:rFonts w:hint="eastAsia"/>
          <w:sz w:val="28"/>
          <w:szCs w:val="28"/>
        </w:rPr>
        <w:t>。</w:t>
      </w:r>
    </w:p>
    <w:p w:rsidR="00A45244" w:rsidRPr="00AE4609" w:rsidRDefault="00652270" w:rsidP="00A45244">
      <w:pPr>
        <w:pStyle w:val="a3"/>
        <w:numPr>
          <w:ilvl w:val="0"/>
          <w:numId w:val="1"/>
        </w:numPr>
        <w:ind w:firstLineChars="0"/>
        <w:jc w:val="left"/>
        <w:rPr>
          <w:rFonts w:ascii="仿宋_GB2312" w:eastAsia="仿宋_GB2312" w:hAnsi="仿宋_GB2312"/>
          <w:sz w:val="30"/>
          <w:szCs w:val="30"/>
        </w:rPr>
      </w:pPr>
      <w:r>
        <w:rPr>
          <w:rFonts w:ascii="仿宋_GB2312" w:eastAsia="仿宋_GB2312" w:hAnsi="仿宋_GB2312" w:hint="eastAsia"/>
          <w:sz w:val="30"/>
          <w:szCs w:val="30"/>
        </w:rPr>
        <w:t>活动</w:t>
      </w:r>
      <w:r w:rsidR="00A45244" w:rsidRPr="00AE4609">
        <w:rPr>
          <w:rFonts w:ascii="仿宋_GB2312" w:eastAsia="仿宋_GB2312" w:hAnsi="仿宋_GB2312" w:hint="eastAsia"/>
          <w:sz w:val="30"/>
          <w:szCs w:val="30"/>
        </w:rPr>
        <w:t>主题</w:t>
      </w:r>
    </w:p>
    <w:p w:rsidR="00A45244" w:rsidRPr="00AE4609" w:rsidRDefault="00A45244" w:rsidP="00A45244">
      <w:pPr>
        <w:pStyle w:val="a3"/>
        <w:ind w:left="720" w:firstLineChars="0" w:firstLine="0"/>
        <w:jc w:val="left"/>
        <w:rPr>
          <w:rFonts w:ascii="宋体" w:hAnsi="宋体"/>
          <w:sz w:val="28"/>
          <w:szCs w:val="28"/>
        </w:rPr>
      </w:pPr>
      <w:r w:rsidRPr="00AE4609">
        <w:rPr>
          <w:rFonts w:ascii="宋体" w:hAnsi="宋体" w:hint="eastAsia"/>
          <w:sz w:val="28"/>
          <w:szCs w:val="28"/>
        </w:rPr>
        <w:t>创新生活</w:t>
      </w:r>
      <w:r w:rsidR="002407F3" w:rsidRPr="00AE4609">
        <w:rPr>
          <w:rFonts w:ascii="宋体" w:hAnsi="宋体" w:hint="eastAsia"/>
          <w:sz w:val="28"/>
          <w:szCs w:val="28"/>
        </w:rPr>
        <w:t xml:space="preserve"> 梦想</w:t>
      </w:r>
      <w:r w:rsidRPr="00AE4609">
        <w:rPr>
          <w:rFonts w:ascii="宋体" w:hAnsi="宋体" w:hint="eastAsia"/>
          <w:sz w:val="28"/>
          <w:szCs w:val="28"/>
        </w:rPr>
        <w:t>未来（Innovation Life, Dreaming Future）</w:t>
      </w:r>
    </w:p>
    <w:p w:rsidR="00A45244" w:rsidRPr="00AE4609" w:rsidRDefault="00BA4597" w:rsidP="00A45244">
      <w:pPr>
        <w:pStyle w:val="a3"/>
        <w:numPr>
          <w:ilvl w:val="0"/>
          <w:numId w:val="1"/>
        </w:numPr>
        <w:ind w:firstLineChars="0"/>
        <w:jc w:val="left"/>
        <w:rPr>
          <w:rFonts w:ascii="仿宋_GB2312" w:eastAsia="仿宋_GB2312" w:hAnsi="仿宋_GB2312"/>
          <w:sz w:val="30"/>
          <w:szCs w:val="30"/>
        </w:rPr>
      </w:pPr>
      <w:r>
        <w:rPr>
          <w:rFonts w:ascii="仿宋_GB2312" w:eastAsia="仿宋_GB2312" w:hAnsi="仿宋_GB2312" w:hint="eastAsia"/>
          <w:sz w:val="30"/>
          <w:szCs w:val="30"/>
        </w:rPr>
        <w:t>活动</w:t>
      </w:r>
      <w:r w:rsidR="00A45244" w:rsidRPr="00AE4609">
        <w:rPr>
          <w:rFonts w:ascii="仿宋_GB2312" w:eastAsia="仿宋_GB2312" w:hAnsi="仿宋_GB2312" w:hint="eastAsia"/>
          <w:sz w:val="30"/>
          <w:szCs w:val="30"/>
        </w:rPr>
        <w:t>内容</w:t>
      </w:r>
    </w:p>
    <w:p w:rsidR="00A45244" w:rsidRPr="00AE4609" w:rsidRDefault="00BA4597" w:rsidP="00A45244">
      <w:pPr>
        <w:pStyle w:val="a3"/>
        <w:numPr>
          <w:ilvl w:val="0"/>
          <w:numId w:val="3"/>
        </w:numPr>
        <w:ind w:firstLineChars="0"/>
        <w:jc w:val="left"/>
        <w:rPr>
          <w:rFonts w:ascii="宋体" w:hAnsi="宋体"/>
          <w:sz w:val="28"/>
          <w:szCs w:val="28"/>
        </w:rPr>
      </w:pPr>
      <w:r>
        <w:rPr>
          <w:rFonts w:ascii="宋体" w:hAnsi="宋体" w:hint="eastAsia"/>
          <w:sz w:val="28"/>
          <w:szCs w:val="28"/>
        </w:rPr>
        <w:t>参与</w:t>
      </w:r>
      <w:r w:rsidR="00652270">
        <w:rPr>
          <w:rFonts w:ascii="宋体" w:hAnsi="宋体" w:hint="eastAsia"/>
          <w:sz w:val="28"/>
          <w:szCs w:val="28"/>
        </w:rPr>
        <w:t>活动</w:t>
      </w:r>
      <w:r w:rsidR="00A45244" w:rsidRPr="00AE4609">
        <w:rPr>
          <w:rFonts w:ascii="宋体" w:hAnsi="宋体" w:hint="eastAsia"/>
          <w:sz w:val="28"/>
          <w:szCs w:val="28"/>
        </w:rPr>
        <w:t>作品应符合主题要求，按照工作、生活、学习、沟通、出行、健康、娱乐、交互、服务等9大类别提交原创设计作品。</w:t>
      </w:r>
    </w:p>
    <w:p w:rsidR="00A45244" w:rsidRPr="00AE4609" w:rsidRDefault="007A223B" w:rsidP="00A45244">
      <w:pPr>
        <w:pStyle w:val="a3"/>
        <w:ind w:left="720" w:firstLineChars="0" w:firstLine="0"/>
        <w:jc w:val="left"/>
        <w:rPr>
          <w:rFonts w:ascii="宋体" w:hAnsi="宋体"/>
          <w:sz w:val="28"/>
          <w:szCs w:val="28"/>
        </w:rPr>
      </w:pPr>
      <w:r>
        <w:rPr>
          <w:rFonts w:ascii="宋体" w:hAnsi="宋体" w:hint="eastAsia"/>
          <w:sz w:val="28"/>
          <w:szCs w:val="28"/>
        </w:rPr>
        <w:t>（1）</w:t>
      </w:r>
      <w:r w:rsidR="00A45244" w:rsidRPr="00AE4609">
        <w:rPr>
          <w:rFonts w:ascii="宋体" w:hAnsi="宋体" w:hint="eastAsia"/>
          <w:sz w:val="28"/>
          <w:szCs w:val="28"/>
        </w:rPr>
        <w:t xml:space="preserve"> 工作</w:t>
      </w:r>
    </w:p>
    <w:p w:rsidR="00A45244" w:rsidRPr="00AE4609" w:rsidRDefault="00A45244" w:rsidP="00A45244">
      <w:pPr>
        <w:pStyle w:val="a3"/>
        <w:ind w:left="720" w:firstLineChars="0" w:firstLine="0"/>
        <w:jc w:val="left"/>
        <w:rPr>
          <w:rFonts w:ascii="宋体" w:hAnsi="宋体"/>
          <w:sz w:val="28"/>
          <w:szCs w:val="28"/>
        </w:rPr>
      </w:pPr>
      <w:r w:rsidRPr="00AE4609">
        <w:rPr>
          <w:rFonts w:ascii="宋体" w:hAnsi="宋体" w:hint="eastAsia"/>
          <w:sz w:val="28"/>
          <w:szCs w:val="28"/>
        </w:rPr>
        <w:t>工业生产用机械设备、检测设备、加工设备、生产工具、商务活动用办公设备、金融机具等。</w:t>
      </w:r>
    </w:p>
    <w:p w:rsidR="00A45244" w:rsidRPr="00AE4609" w:rsidRDefault="007A223B" w:rsidP="00A45244">
      <w:pPr>
        <w:pStyle w:val="a3"/>
        <w:ind w:left="720" w:firstLineChars="0" w:firstLine="0"/>
        <w:jc w:val="left"/>
        <w:rPr>
          <w:rFonts w:ascii="宋体" w:hAnsi="宋体"/>
          <w:sz w:val="28"/>
          <w:szCs w:val="28"/>
        </w:rPr>
      </w:pPr>
      <w:r>
        <w:rPr>
          <w:rFonts w:ascii="宋体" w:hAnsi="宋体" w:hint="eastAsia"/>
          <w:sz w:val="28"/>
          <w:szCs w:val="28"/>
        </w:rPr>
        <w:t>（2）</w:t>
      </w:r>
      <w:r w:rsidR="00A45244" w:rsidRPr="00AE4609">
        <w:rPr>
          <w:rFonts w:ascii="宋体" w:hAnsi="宋体" w:hint="eastAsia"/>
          <w:sz w:val="28"/>
          <w:szCs w:val="28"/>
        </w:rPr>
        <w:t xml:space="preserve"> 生活</w:t>
      </w:r>
    </w:p>
    <w:p w:rsidR="00A45244" w:rsidRPr="00AE4609" w:rsidRDefault="00A45244" w:rsidP="00A45244">
      <w:pPr>
        <w:pStyle w:val="a3"/>
        <w:ind w:left="720" w:firstLineChars="0" w:firstLine="0"/>
        <w:jc w:val="left"/>
        <w:rPr>
          <w:rFonts w:ascii="宋体" w:hAnsi="宋体"/>
          <w:sz w:val="28"/>
          <w:szCs w:val="28"/>
        </w:rPr>
      </w:pPr>
      <w:r w:rsidRPr="00AE4609">
        <w:rPr>
          <w:rFonts w:ascii="宋体" w:hAnsi="宋体" w:hint="eastAsia"/>
          <w:sz w:val="28"/>
          <w:szCs w:val="28"/>
        </w:rPr>
        <w:t>消费生活用家用电器、视听设备、厨卫设备、家具、餐饮器具、照明器具、日用杂货、园艺用品、玩具、乐器、个性用品等。</w:t>
      </w:r>
    </w:p>
    <w:p w:rsidR="00A45244" w:rsidRPr="00AE4609" w:rsidRDefault="007A223B" w:rsidP="00A45244">
      <w:pPr>
        <w:pStyle w:val="a3"/>
        <w:ind w:left="720" w:firstLineChars="0" w:firstLine="0"/>
        <w:jc w:val="left"/>
        <w:rPr>
          <w:rFonts w:ascii="宋体" w:hAnsi="宋体"/>
          <w:sz w:val="28"/>
          <w:szCs w:val="28"/>
        </w:rPr>
      </w:pPr>
      <w:r>
        <w:rPr>
          <w:rFonts w:ascii="宋体" w:hAnsi="宋体" w:hint="eastAsia"/>
          <w:sz w:val="28"/>
          <w:szCs w:val="28"/>
        </w:rPr>
        <w:t>（3）</w:t>
      </w:r>
      <w:r w:rsidR="00A45244" w:rsidRPr="00AE4609">
        <w:rPr>
          <w:rFonts w:ascii="宋体" w:hAnsi="宋体" w:hint="eastAsia"/>
          <w:sz w:val="28"/>
          <w:szCs w:val="28"/>
        </w:rPr>
        <w:t xml:space="preserve"> 学习</w:t>
      </w:r>
    </w:p>
    <w:p w:rsidR="00A45244" w:rsidRPr="00AE4609" w:rsidRDefault="00A45244" w:rsidP="00A45244">
      <w:pPr>
        <w:pStyle w:val="a3"/>
        <w:ind w:left="720" w:firstLineChars="0" w:firstLine="0"/>
        <w:jc w:val="left"/>
        <w:rPr>
          <w:rFonts w:ascii="宋体" w:hAnsi="宋体"/>
          <w:sz w:val="28"/>
          <w:szCs w:val="28"/>
        </w:rPr>
      </w:pPr>
      <w:r w:rsidRPr="00AE4609">
        <w:rPr>
          <w:rFonts w:ascii="宋体" w:hAnsi="宋体" w:hint="eastAsia"/>
          <w:sz w:val="28"/>
          <w:szCs w:val="28"/>
        </w:rPr>
        <w:t>电脑及周边设备、学习工具、教育设备、文具等。</w:t>
      </w:r>
    </w:p>
    <w:p w:rsidR="00A45244" w:rsidRPr="00AE4609" w:rsidRDefault="007A223B" w:rsidP="00A45244">
      <w:pPr>
        <w:pStyle w:val="a3"/>
        <w:ind w:left="720" w:firstLineChars="0" w:firstLine="0"/>
        <w:jc w:val="left"/>
        <w:rPr>
          <w:rFonts w:ascii="宋体" w:hAnsi="宋体"/>
          <w:sz w:val="28"/>
          <w:szCs w:val="28"/>
        </w:rPr>
      </w:pPr>
      <w:r>
        <w:rPr>
          <w:rFonts w:ascii="宋体" w:hAnsi="宋体" w:hint="eastAsia"/>
          <w:sz w:val="28"/>
          <w:szCs w:val="28"/>
        </w:rPr>
        <w:t>（4）</w:t>
      </w:r>
      <w:r w:rsidR="00A45244" w:rsidRPr="00AE4609">
        <w:rPr>
          <w:rFonts w:ascii="宋体" w:hAnsi="宋体" w:hint="eastAsia"/>
          <w:sz w:val="28"/>
          <w:szCs w:val="28"/>
        </w:rPr>
        <w:t xml:space="preserve"> 沟通</w:t>
      </w:r>
    </w:p>
    <w:p w:rsidR="00A45244" w:rsidRPr="00AE4609" w:rsidRDefault="00A45244" w:rsidP="00A45244">
      <w:pPr>
        <w:pStyle w:val="a3"/>
        <w:ind w:left="720" w:firstLineChars="0" w:firstLine="0"/>
        <w:jc w:val="left"/>
        <w:rPr>
          <w:rFonts w:ascii="宋体" w:hAnsi="宋体"/>
          <w:sz w:val="28"/>
          <w:szCs w:val="28"/>
        </w:rPr>
      </w:pPr>
      <w:r w:rsidRPr="00AE4609">
        <w:rPr>
          <w:rFonts w:ascii="宋体" w:hAnsi="宋体" w:hint="eastAsia"/>
          <w:sz w:val="28"/>
          <w:szCs w:val="28"/>
        </w:rPr>
        <w:t>电话、移动电话以及周边设备、传真、通讯终端、个人用导航</w:t>
      </w:r>
      <w:r w:rsidRPr="00AE4609">
        <w:rPr>
          <w:rFonts w:ascii="宋体" w:hAnsi="宋体" w:hint="eastAsia"/>
          <w:sz w:val="28"/>
          <w:szCs w:val="28"/>
        </w:rPr>
        <w:lastRenderedPageBreak/>
        <w:t>设备等。</w:t>
      </w:r>
    </w:p>
    <w:p w:rsidR="00A45244" w:rsidRPr="00AE4609" w:rsidRDefault="007A223B" w:rsidP="00A45244">
      <w:pPr>
        <w:pStyle w:val="a3"/>
        <w:ind w:left="720" w:firstLineChars="0" w:firstLine="0"/>
        <w:jc w:val="left"/>
        <w:rPr>
          <w:rFonts w:ascii="宋体" w:hAnsi="宋体"/>
          <w:sz w:val="28"/>
          <w:szCs w:val="28"/>
        </w:rPr>
      </w:pPr>
      <w:r>
        <w:rPr>
          <w:rFonts w:ascii="宋体" w:hAnsi="宋体" w:hint="eastAsia"/>
          <w:sz w:val="28"/>
          <w:szCs w:val="28"/>
        </w:rPr>
        <w:t>（5）</w:t>
      </w:r>
      <w:r w:rsidR="00A45244" w:rsidRPr="00AE4609">
        <w:rPr>
          <w:rFonts w:ascii="宋体" w:hAnsi="宋体" w:hint="eastAsia"/>
          <w:sz w:val="28"/>
          <w:szCs w:val="28"/>
        </w:rPr>
        <w:t xml:space="preserve"> 出行</w:t>
      </w:r>
    </w:p>
    <w:p w:rsidR="00A45244" w:rsidRPr="00AE4609" w:rsidRDefault="00A45244" w:rsidP="00A45244">
      <w:pPr>
        <w:pStyle w:val="a3"/>
        <w:ind w:left="720" w:firstLineChars="0" w:firstLine="0"/>
        <w:jc w:val="left"/>
        <w:rPr>
          <w:rFonts w:ascii="宋体" w:hAnsi="宋体"/>
          <w:sz w:val="28"/>
          <w:szCs w:val="28"/>
        </w:rPr>
      </w:pPr>
      <w:r w:rsidRPr="00AE4609">
        <w:rPr>
          <w:rFonts w:ascii="宋体" w:hAnsi="宋体" w:hint="eastAsia"/>
          <w:sz w:val="28"/>
          <w:szCs w:val="28"/>
        </w:rPr>
        <w:t>汽车、卡车、摩托车、自行车、船只、飞行器等</w:t>
      </w:r>
    </w:p>
    <w:p w:rsidR="00A45244" w:rsidRPr="00AE4609" w:rsidRDefault="007A223B" w:rsidP="00A45244">
      <w:pPr>
        <w:pStyle w:val="a3"/>
        <w:ind w:left="720" w:firstLineChars="0" w:firstLine="0"/>
        <w:jc w:val="left"/>
        <w:rPr>
          <w:rFonts w:ascii="宋体" w:hAnsi="宋体"/>
          <w:sz w:val="28"/>
          <w:szCs w:val="28"/>
        </w:rPr>
      </w:pPr>
      <w:r>
        <w:rPr>
          <w:rFonts w:ascii="宋体" w:hAnsi="宋体" w:hint="eastAsia"/>
          <w:sz w:val="28"/>
          <w:szCs w:val="28"/>
        </w:rPr>
        <w:t>（6）</w:t>
      </w:r>
      <w:r w:rsidR="00A45244" w:rsidRPr="00AE4609">
        <w:rPr>
          <w:rFonts w:ascii="宋体" w:hAnsi="宋体" w:hint="eastAsia"/>
          <w:sz w:val="28"/>
          <w:szCs w:val="28"/>
        </w:rPr>
        <w:t xml:space="preserve"> 健康</w:t>
      </w:r>
    </w:p>
    <w:p w:rsidR="00A45244" w:rsidRPr="00AE4609" w:rsidRDefault="00A45244" w:rsidP="00A45244">
      <w:pPr>
        <w:pStyle w:val="a3"/>
        <w:ind w:left="720" w:firstLineChars="0" w:firstLine="0"/>
        <w:jc w:val="left"/>
        <w:rPr>
          <w:rFonts w:ascii="宋体" w:hAnsi="宋体"/>
          <w:sz w:val="28"/>
          <w:szCs w:val="28"/>
        </w:rPr>
      </w:pPr>
      <w:r w:rsidRPr="00AE4609">
        <w:rPr>
          <w:rFonts w:ascii="宋体" w:hAnsi="宋体" w:hint="eastAsia"/>
          <w:sz w:val="28"/>
          <w:szCs w:val="28"/>
        </w:rPr>
        <w:t>医疗用品、保健用品、运动用品、户外用品、训练装备等</w:t>
      </w:r>
    </w:p>
    <w:p w:rsidR="00A45244" w:rsidRPr="00AE4609" w:rsidRDefault="007A223B" w:rsidP="00A45244">
      <w:pPr>
        <w:pStyle w:val="a3"/>
        <w:ind w:left="720" w:firstLineChars="0" w:firstLine="0"/>
        <w:jc w:val="left"/>
        <w:rPr>
          <w:rFonts w:ascii="宋体" w:hAnsi="宋体"/>
          <w:sz w:val="28"/>
          <w:szCs w:val="28"/>
        </w:rPr>
      </w:pPr>
      <w:r>
        <w:rPr>
          <w:rFonts w:ascii="宋体" w:hAnsi="宋体" w:hint="eastAsia"/>
          <w:sz w:val="28"/>
          <w:szCs w:val="28"/>
        </w:rPr>
        <w:t>（7）</w:t>
      </w:r>
      <w:r w:rsidR="00A45244" w:rsidRPr="00AE4609">
        <w:rPr>
          <w:rFonts w:ascii="宋体" w:hAnsi="宋体" w:hint="eastAsia"/>
          <w:sz w:val="28"/>
          <w:szCs w:val="28"/>
        </w:rPr>
        <w:t xml:space="preserve"> 娱乐</w:t>
      </w:r>
    </w:p>
    <w:p w:rsidR="00A45244" w:rsidRPr="00AE4609" w:rsidRDefault="00A45244" w:rsidP="00A45244">
      <w:pPr>
        <w:pStyle w:val="a3"/>
        <w:ind w:left="720" w:firstLineChars="0" w:firstLine="0"/>
        <w:jc w:val="left"/>
        <w:rPr>
          <w:rFonts w:ascii="宋体" w:hAnsi="宋体"/>
          <w:sz w:val="28"/>
          <w:szCs w:val="28"/>
        </w:rPr>
      </w:pPr>
      <w:r w:rsidRPr="00AE4609">
        <w:rPr>
          <w:rFonts w:ascii="宋体" w:hAnsi="宋体" w:hint="eastAsia"/>
          <w:sz w:val="28"/>
          <w:szCs w:val="28"/>
        </w:rPr>
        <w:t>玩具、游乐设备、娱乐设备等</w:t>
      </w:r>
    </w:p>
    <w:p w:rsidR="00A45244" w:rsidRPr="00AE4609" w:rsidRDefault="007A223B" w:rsidP="00A45244">
      <w:pPr>
        <w:pStyle w:val="a3"/>
        <w:ind w:left="720" w:firstLineChars="0" w:firstLine="0"/>
        <w:jc w:val="left"/>
        <w:rPr>
          <w:rFonts w:ascii="宋体" w:hAnsi="宋体"/>
          <w:sz w:val="28"/>
          <w:szCs w:val="28"/>
        </w:rPr>
      </w:pPr>
      <w:r>
        <w:rPr>
          <w:rFonts w:ascii="宋体" w:hAnsi="宋体" w:hint="eastAsia"/>
          <w:sz w:val="28"/>
          <w:szCs w:val="28"/>
        </w:rPr>
        <w:t>（8）</w:t>
      </w:r>
      <w:r w:rsidR="006A1CD0" w:rsidRPr="00AE4609">
        <w:rPr>
          <w:rFonts w:ascii="宋体" w:hAnsi="宋体" w:hint="eastAsia"/>
          <w:sz w:val="28"/>
          <w:szCs w:val="28"/>
        </w:rPr>
        <w:t xml:space="preserve"> </w:t>
      </w:r>
      <w:r w:rsidR="00A45244" w:rsidRPr="00AE4609">
        <w:rPr>
          <w:rFonts w:ascii="宋体" w:hAnsi="宋体" w:hint="eastAsia"/>
          <w:sz w:val="28"/>
          <w:szCs w:val="28"/>
        </w:rPr>
        <w:t>交互</w:t>
      </w:r>
    </w:p>
    <w:p w:rsidR="00A45244" w:rsidRPr="00AE4609" w:rsidRDefault="00A45244" w:rsidP="00A45244">
      <w:pPr>
        <w:pStyle w:val="a3"/>
        <w:ind w:left="720" w:firstLineChars="0" w:firstLine="0"/>
        <w:jc w:val="left"/>
        <w:rPr>
          <w:rFonts w:ascii="宋体" w:hAnsi="宋体"/>
          <w:sz w:val="28"/>
          <w:szCs w:val="28"/>
        </w:rPr>
      </w:pPr>
      <w:r w:rsidRPr="00AE4609">
        <w:rPr>
          <w:rFonts w:ascii="宋体" w:hAnsi="宋体" w:hint="eastAsia"/>
          <w:sz w:val="28"/>
          <w:szCs w:val="28"/>
        </w:rPr>
        <w:t>以人机交互关系创新为特点的各类产品与具有突出界面设计特色的应用软件</w:t>
      </w:r>
    </w:p>
    <w:p w:rsidR="00A45244" w:rsidRPr="00AE4609" w:rsidRDefault="007A223B" w:rsidP="00A45244">
      <w:pPr>
        <w:pStyle w:val="a3"/>
        <w:ind w:left="720" w:firstLineChars="0" w:firstLine="0"/>
        <w:jc w:val="left"/>
        <w:rPr>
          <w:rFonts w:ascii="宋体" w:hAnsi="宋体"/>
          <w:sz w:val="28"/>
          <w:szCs w:val="28"/>
        </w:rPr>
      </w:pPr>
      <w:r>
        <w:rPr>
          <w:rFonts w:ascii="宋体" w:hAnsi="宋体" w:hint="eastAsia"/>
          <w:sz w:val="28"/>
          <w:szCs w:val="28"/>
        </w:rPr>
        <w:t>（9）</w:t>
      </w:r>
      <w:r w:rsidR="00A45244" w:rsidRPr="00AE4609">
        <w:rPr>
          <w:rFonts w:ascii="宋体" w:hAnsi="宋体" w:hint="eastAsia"/>
          <w:sz w:val="28"/>
          <w:szCs w:val="28"/>
        </w:rPr>
        <w:t xml:space="preserve"> 服务</w:t>
      </w:r>
    </w:p>
    <w:p w:rsidR="00A45244" w:rsidRPr="00AE4609" w:rsidRDefault="00A45244" w:rsidP="00A45244">
      <w:pPr>
        <w:pStyle w:val="a3"/>
        <w:ind w:left="720" w:firstLineChars="0" w:firstLine="0"/>
        <w:jc w:val="left"/>
        <w:rPr>
          <w:rFonts w:ascii="宋体" w:hAnsi="宋体"/>
          <w:sz w:val="28"/>
          <w:szCs w:val="28"/>
        </w:rPr>
      </w:pPr>
      <w:r w:rsidRPr="00AE4609">
        <w:rPr>
          <w:rFonts w:ascii="宋体" w:hAnsi="宋体" w:hint="eastAsia"/>
          <w:sz w:val="28"/>
          <w:szCs w:val="28"/>
        </w:rPr>
        <w:t>以整合创新的理念开展商业模式的服务设计创新，作品应包含产品、传播、物流、渠道、终端在内的完整新型业态系统</w:t>
      </w:r>
    </w:p>
    <w:p w:rsidR="00A45244" w:rsidRPr="00AE4609" w:rsidRDefault="00A45244" w:rsidP="00A45244">
      <w:pPr>
        <w:pStyle w:val="a3"/>
        <w:numPr>
          <w:ilvl w:val="0"/>
          <w:numId w:val="3"/>
        </w:numPr>
        <w:ind w:firstLineChars="0"/>
        <w:jc w:val="left"/>
        <w:rPr>
          <w:rFonts w:ascii="宋体" w:hAnsi="宋体"/>
          <w:sz w:val="28"/>
          <w:szCs w:val="28"/>
        </w:rPr>
      </w:pPr>
      <w:r w:rsidRPr="00AE4609">
        <w:rPr>
          <w:rFonts w:ascii="宋体" w:hAnsi="宋体" w:hint="eastAsia"/>
          <w:sz w:val="28"/>
          <w:szCs w:val="28"/>
        </w:rPr>
        <w:t>作品提交模式</w:t>
      </w:r>
    </w:p>
    <w:p w:rsidR="00A45244" w:rsidRPr="00AE4609" w:rsidRDefault="00A45244" w:rsidP="00A45244">
      <w:pPr>
        <w:pStyle w:val="a3"/>
        <w:numPr>
          <w:ilvl w:val="0"/>
          <w:numId w:val="4"/>
        </w:numPr>
        <w:ind w:firstLineChars="0"/>
        <w:jc w:val="left"/>
        <w:rPr>
          <w:rFonts w:ascii="宋体" w:hAnsi="宋体"/>
          <w:sz w:val="28"/>
          <w:szCs w:val="28"/>
        </w:rPr>
      </w:pPr>
      <w:r w:rsidRPr="00AE4609">
        <w:rPr>
          <w:rFonts w:ascii="宋体" w:hAnsi="宋体" w:hint="eastAsia"/>
          <w:sz w:val="28"/>
          <w:szCs w:val="28"/>
        </w:rPr>
        <w:t>平面图版（包括设计构思草图、设计说明、设计预想图、模型图片组成等内容）</w:t>
      </w:r>
    </w:p>
    <w:p w:rsidR="00A45244" w:rsidRDefault="00A45244" w:rsidP="00A45244">
      <w:pPr>
        <w:pStyle w:val="a3"/>
        <w:numPr>
          <w:ilvl w:val="0"/>
          <w:numId w:val="4"/>
        </w:numPr>
        <w:ind w:firstLineChars="0"/>
        <w:jc w:val="left"/>
        <w:rPr>
          <w:rFonts w:ascii="宋体" w:hAnsi="宋体"/>
          <w:sz w:val="28"/>
          <w:szCs w:val="28"/>
        </w:rPr>
      </w:pPr>
      <w:r w:rsidRPr="00AE4609">
        <w:rPr>
          <w:rFonts w:ascii="宋体" w:hAnsi="宋体" w:hint="eastAsia"/>
          <w:sz w:val="28"/>
          <w:szCs w:val="28"/>
        </w:rPr>
        <w:t>设计产品实物或者模型（交互、服务类作品可提交相应的视频文件与其他格式电子文件</w:t>
      </w:r>
      <w:r w:rsidR="009A6DE2">
        <w:rPr>
          <w:rFonts w:ascii="宋体" w:hAnsi="宋体" w:hint="eastAsia"/>
          <w:sz w:val="28"/>
          <w:szCs w:val="28"/>
        </w:rPr>
        <w:t>，并自行提供展示设备</w:t>
      </w:r>
      <w:r w:rsidRPr="00AE4609">
        <w:rPr>
          <w:rFonts w:ascii="宋体" w:hAnsi="宋体" w:hint="eastAsia"/>
          <w:sz w:val="28"/>
          <w:szCs w:val="28"/>
        </w:rPr>
        <w:t>）</w:t>
      </w:r>
    </w:p>
    <w:p w:rsidR="00BA4597" w:rsidRDefault="00BA4597" w:rsidP="00A45244">
      <w:pPr>
        <w:pStyle w:val="a3"/>
        <w:numPr>
          <w:ilvl w:val="0"/>
          <w:numId w:val="4"/>
        </w:numPr>
        <w:ind w:firstLineChars="0"/>
        <w:jc w:val="left"/>
        <w:rPr>
          <w:rFonts w:ascii="宋体" w:hAnsi="宋体"/>
          <w:sz w:val="28"/>
          <w:szCs w:val="28"/>
        </w:rPr>
      </w:pPr>
      <w:r>
        <w:rPr>
          <w:rFonts w:ascii="宋体" w:hAnsi="宋体" w:hint="eastAsia"/>
          <w:sz w:val="28"/>
          <w:szCs w:val="28"/>
        </w:rPr>
        <w:t>本活动作品不得参加</w:t>
      </w:r>
      <w:r w:rsidR="00024F3F" w:rsidRPr="00F95CAD">
        <w:rPr>
          <w:rFonts w:ascii="宋体" w:hAnsi="宋体" w:hint="eastAsia"/>
          <w:sz w:val="28"/>
          <w:szCs w:val="28"/>
        </w:rPr>
        <w:t>2016年</w:t>
      </w:r>
      <w:r w:rsidR="00024F3F" w:rsidRPr="00F95CAD">
        <w:rPr>
          <w:rFonts w:ascii="宋体" w:hAnsi="宋体" w:hint="eastAsia"/>
          <w:bCs/>
          <w:sz w:val="28"/>
          <w:szCs w:val="28"/>
        </w:rPr>
        <w:t>“汇创青春”——上海学生文化创意作品展示季</w:t>
      </w:r>
      <w:r>
        <w:rPr>
          <w:rFonts w:ascii="宋体" w:hAnsi="宋体" w:hint="eastAsia"/>
          <w:sz w:val="28"/>
          <w:szCs w:val="28"/>
        </w:rPr>
        <w:t>（产品设计类）</w:t>
      </w:r>
      <w:r w:rsidR="00024F3F">
        <w:rPr>
          <w:rFonts w:ascii="宋体" w:hAnsi="宋体" w:hint="eastAsia"/>
          <w:sz w:val="28"/>
          <w:szCs w:val="28"/>
        </w:rPr>
        <w:t>外</w:t>
      </w:r>
      <w:r>
        <w:rPr>
          <w:rFonts w:ascii="宋体" w:hAnsi="宋体" w:hint="eastAsia"/>
          <w:sz w:val="28"/>
          <w:szCs w:val="28"/>
        </w:rPr>
        <w:t>的其他类活动。</w:t>
      </w:r>
    </w:p>
    <w:p w:rsidR="00BA4597" w:rsidRDefault="00BA4597" w:rsidP="00A45244">
      <w:pPr>
        <w:pStyle w:val="a3"/>
        <w:numPr>
          <w:ilvl w:val="0"/>
          <w:numId w:val="4"/>
        </w:numPr>
        <w:ind w:firstLineChars="0"/>
        <w:jc w:val="left"/>
        <w:rPr>
          <w:rFonts w:ascii="宋体" w:hAnsi="宋体"/>
          <w:sz w:val="28"/>
          <w:szCs w:val="28"/>
        </w:rPr>
      </w:pPr>
      <w:r>
        <w:rPr>
          <w:rFonts w:ascii="宋体" w:hAnsi="宋体" w:hint="eastAsia"/>
          <w:sz w:val="28"/>
          <w:szCs w:val="28"/>
        </w:rPr>
        <w:t>每个高校可以展示2件以内的曾经获奖作品作为展示作品参加活动，但展示作品须注明获奖情况的同时，不能参</w:t>
      </w:r>
      <w:r>
        <w:rPr>
          <w:rFonts w:ascii="宋体" w:hAnsi="宋体" w:hint="eastAsia"/>
          <w:sz w:val="28"/>
          <w:szCs w:val="28"/>
        </w:rPr>
        <w:lastRenderedPageBreak/>
        <w:t>加评奖。</w:t>
      </w:r>
    </w:p>
    <w:p w:rsidR="00BA4597" w:rsidRPr="00AE4609" w:rsidRDefault="00BA4597" w:rsidP="00A45244">
      <w:pPr>
        <w:pStyle w:val="a3"/>
        <w:numPr>
          <w:ilvl w:val="0"/>
          <w:numId w:val="4"/>
        </w:numPr>
        <w:ind w:firstLineChars="0"/>
        <w:jc w:val="left"/>
        <w:rPr>
          <w:rFonts w:ascii="宋体" w:hAnsi="宋体"/>
          <w:sz w:val="28"/>
          <w:szCs w:val="28"/>
        </w:rPr>
      </w:pPr>
      <w:r>
        <w:rPr>
          <w:rFonts w:ascii="宋体" w:hAnsi="宋体" w:hint="eastAsia"/>
          <w:sz w:val="28"/>
          <w:szCs w:val="28"/>
        </w:rPr>
        <w:t>只有未公开展示的产品参加获奖评审。</w:t>
      </w:r>
    </w:p>
    <w:p w:rsidR="00A45244" w:rsidRPr="00AE4609" w:rsidRDefault="00BA4597" w:rsidP="00A45244">
      <w:pPr>
        <w:pStyle w:val="a3"/>
        <w:numPr>
          <w:ilvl w:val="0"/>
          <w:numId w:val="1"/>
        </w:numPr>
        <w:ind w:firstLineChars="0"/>
        <w:jc w:val="left"/>
        <w:rPr>
          <w:rFonts w:ascii="仿宋_GB2312" w:eastAsia="仿宋_GB2312" w:hAnsi="仿宋_GB2312"/>
          <w:sz w:val="30"/>
          <w:szCs w:val="30"/>
        </w:rPr>
      </w:pPr>
      <w:r>
        <w:rPr>
          <w:rFonts w:ascii="仿宋_GB2312" w:eastAsia="仿宋_GB2312" w:hAnsi="仿宋_GB2312" w:hint="eastAsia"/>
          <w:sz w:val="30"/>
          <w:szCs w:val="30"/>
        </w:rPr>
        <w:t>活动</w:t>
      </w:r>
      <w:r w:rsidR="00A45244" w:rsidRPr="00AE4609">
        <w:rPr>
          <w:rFonts w:ascii="仿宋_GB2312" w:eastAsia="仿宋_GB2312" w:hAnsi="仿宋_GB2312" w:hint="eastAsia"/>
          <w:sz w:val="30"/>
          <w:szCs w:val="30"/>
        </w:rPr>
        <w:t>流程</w:t>
      </w:r>
    </w:p>
    <w:p w:rsidR="00A45244" w:rsidRPr="00AE4609" w:rsidRDefault="00A45244" w:rsidP="00A45244">
      <w:pPr>
        <w:pStyle w:val="a3"/>
        <w:numPr>
          <w:ilvl w:val="0"/>
          <w:numId w:val="5"/>
        </w:numPr>
        <w:ind w:firstLineChars="0"/>
        <w:jc w:val="left"/>
        <w:rPr>
          <w:rFonts w:ascii="宋体" w:hAnsi="宋体"/>
          <w:sz w:val="28"/>
          <w:szCs w:val="28"/>
        </w:rPr>
      </w:pPr>
      <w:r w:rsidRPr="00AE4609">
        <w:rPr>
          <w:rFonts w:ascii="宋体" w:hAnsi="宋体" w:hint="eastAsia"/>
          <w:sz w:val="28"/>
          <w:szCs w:val="28"/>
        </w:rPr>
        <w:t>报名：</w:t>
      </w:r>
      <w:r w:rsidR="00B50334" w:rsidRPr="00AE4609">
        <w:rPr>
          <w:rFonts w:ascii="宋体" w:hAnsi="宋体"/>
          <w:sz w:val="28"/>
          <w:szCs w:val="28"/>
        </w:rPr>
        <w:t>201</w:t>
      </w:r>
      <w:r w:rsidR="00762A14">
        <w:rPr>
          <w:rFonts w:ascii="宋体" w:hAnsi="宋体" w:hint="eastAsia"/>
          <w:sz w:val="28"/>
          <w:szCs w:val="28"/>
        </w:rPr>
        <w:t>6</w:t>
      </w:r>
      <w:r w:rsidR="00B400F3" w:rsidRPr="00AE4609">
        <w:rPr>
          <w:rFonts w:ascii="宋体" w:hAnsi="宋体" w:hint="eastAsia"/>
          <w:sz w:val="28"/>
          <w:szCs w:val="28"/>
        </w:rPr>
        <w:t xml:space="preserve"> 年</w:t>
      </w:r>
      <w:r w:rsidR="00F95CAD">
        <w:rPr>
          <w:rFonts w:ascii="宋体" w:hAnsi="宋体" w:hint="eastAsia"/>
          <w:sz w:val="28"/>
          <w:szCs w:val="28"/>
        </w:rPr>
        <w:t>4</w:t>
      </w:r>
      <w:r w:rsidR="00B400F3" w:rsidRPr="00AE4609">
        <w:rPr>
          <w:rFonts w:ascii="宋体" w:hAnsi="宋体" w:hint="eastAsia"/>
          <w:sz w:val="28"/>
          <w:szCs w:val="28"/>
        </w:rPr>
        <w:t>月</w:t>
      </w:r>
      <w:r w:rsidR="00F95CAD">
        <w:rPr>
          <w:rFonts w:ascii="宋体" w:hAnsi="宋体" w:hint="eastAsia"/>
          <w:sz w:val="28"/>
          <w:szCs w:val="28"/>
        </w:rPr>
        <w:t>1</w:t>
      </w:r>
      <w:r w:rsidR="009F17F2">
        <w:rPr>
          <w:rFonts w:ascii="宋体" w:hAnsi="宋体" w:hint="eastAsia"/>
          <w:sz w:val="28"/>
          <w:szCs w:val="28"/>
        </w:rPr>
        <w:t>5</w:t>
      </w:r>
      <w:r w:rsidR="00B400F3" w:rsidRPr="00AE4609">
        <w:rPr>
          <w:rFonts w:ascii="宋体" w:hAnsi="宋体" w:hint="eastAsia"/>
          <w:sz w:val="28"/>
          <w:szCs w:val="28"/>
        </w:rPr>
        <w:t>日</w:t>
      </w:r>
    </w:p>
    <w:p w:rsidR="00A45244" w:rsidRPr="00AE4609" w:rsidRDefault="00652270" w:rsidP="00A45244">
      <w:pPr>
        <w:pStyle w:val="a3"/>
        <w:ind w:left="720" w:firstLineChars="0" w:firstLine="0"/>
        <w:jc w:val="left"/>
        <w:rPr>
          <w:rFonts w:ascii="宋体" w:hAnsi="宋体"/>
          <w:sz w:val="28"/>
          <w:szCs w:val="28"/>
        </w:rPr>
      </w:pPr>
      <w:r>
        <w:rPr>
          <w:rFonts w:ascii="宋体" w:hAnsi="宋体" w:hint="eastAsia"/>
          <w:sz w:val="28"/>
          <w:szCs w:val="28"/>
        </w:rPr>
        <w:t>所有</w:t>
      </w:r>
      <w:r w:rsidR="00BA4597">
        <w:rPr>
          <w:rFonts w:ascii="宋体" w:hAnsi="宋体" w:hint="eastAsia"/>
          <w:sz w:val="28"/>
          <w:szCs w:val="28"/>
        </w:rPr>
        <w:t>参与活动者</w:t>
      </w:r>
      <w:r>
        <w:rPr>
          <w:rFonts w:ascii="宋体" w:hAnsi="宋体" w:hint="eastAsia"/>
          <w:sz w:val="28"/>
          <w:szCs w:val="28"/>
        </w:rPr>
        <w:t>均必须填</w:t>
      </w:r>
      <w:r w:rsidRPr="00F95CAD">
        <w:rPr>
          <w:rFonts w:ascii="宋体" w:hAnsi="宋体" w:hint="eastAsia"/>
          <w:sz w:val="28"/>
          <w:szCs w:val="28"/>
        </w:rPr>
        <w:t>写《</w:t>
      </w:r>
      <w:r w:rsidR="00024F3F" w:rsidRPr="00F95CAD">
        <w:rPr>
          <w:rFonts w:ascii="宋体" w:hAnsi="宋体" w:hint="eastAsia"/>
          <w:sz w:val="28"/>
          <w:szCs w:val="28"/>
        </w:rPr>
        <w:t>2016年</w:t>
      </w:r>
      <w:r w:rsidR="00024F3F" w:rsidRPr="00F95CAD">
        <w:rPr>
          <w:rFonts w:ascii="宋体" w:hAnsi="宋体" w:hint="eastAsia"/>
          <w:bCs/>
          <w:sz w:val="28"/>
          <w:szCs w:val="28"/>
        </w:rPr>
        <w:t>“汇创青春”——上海学生文化创意作品展示季</w:t>
      </w:r>
      <w:r w:rsidR="00F95CAD" w:rsidRPr="00F95CAD">
        <w:rPr>
          <w:rFonts w:ascii="宋体" w:hAnsi="宋体" w:hint="eastAsia"/>
          <w:bCs/>
          <w:sz w:val="28"/>
          <w:szCs w:val="28"/>
        </w:rPr>
        <w:t>（产品设计类）</w:t>
      </w:r>
      <w:r w:rsidRPr="00F95CAD">
        <w:rPr>
          <w:rFonts w:ascii="宋体" w:hAnsi="宋体" w:hint="eastAsia"/>
          <w:sz w:val="28"/>
          <w:szCs w:val="28"/>
        </w:rPr>
        <w:t>报名表》。</w:t>
      </w:r>
      <w:r w:rsidR="00A45244" w:rsidRPr="00AE4609">
        <w:rPr>
          <w:rFonts w:ascii="宋体" w:hAnsi="宋体" w:hint="eastAsia"/>
          <w:sz w:val="28"/>
          <w:szCs w:val="28"/>
        </w:rPr>
        <w:t>确定报名信息后自行打</w:t>
      </w:r>
      <w:r>
        <w:rPr>
          <w:rFonts w:ascii="宋体" w:hAnsi="宋体" w:hint="eastAsia"/>
          <w:sz w:val="28"/>
          <w:szCs w:val="28"/>
        </w:rPr>
        <w:t>印报名信息然后由学生本人打印后送交学校教务处加盖公章，各校填写《</w:t>
      </w:r>
      <w:r w:rsidRPr="00652270">
        <w:rPr>
          <w:rFonts w:ascii="宋体" w:hAnsi="宋体" w:hint="eastAsia"/>
          <w:sz w:val="28"/>
          <w:szCs w:val="28"/>
        </w:rPr>
        <w:t>报名汇总表</w:t>
      </w:r>
      <w:r>
        <w:rPr>
          <w:rFonts w:ascii="宋体" w:hAnsi="宋体" w:hint="eastAsia"/>
          <w:sz w:val="28"/>
          <w:szCs w:val="28"/>
        </w:rPr>
        <w:t>》后，</w:t>
      </w:r>
      <w:r w:rsidR="00A45244" w:rsidRPr="00AE4609">
        <w:rPr>
          <w:rFonts w:ascii="宋体" w:hAnsi="宋体" w:hint="eastAsia"/>
          <w:sz w:val="28"/>
          <w:szCs w:val="28"/>
        </w:rPr>
        <w:t>统一报送至</w:t>
      </w:r>
      <w:r w:rsidR="00BA4597">
        <w:rPr>
          <w:rFonts w:ascii="宋体" w:hAnsi="宋体" w:hint="eastAsia"/>
          <w:sz w:val="28"/>
          <w:szCs w:val="28"/>
        </w:rPr>
        <w:t>活动</w:t>
      </w:r>
      <w:r w:rsidR="00A45244" w:rsidRPr="00AE4609">
        <w:rPr>
          <w:rFonts w:ascii="宋体" w:hAnsi="宋体" w:hint="eastAsia"/>
          <w:sz w:val="28"/>
          <w:szCs w:val="28"/>
        </w:rPr>
        <w:t>组委会秘书处备案</w:t>
      </w:r>
      <w:r w:rsidR="00171020" w:rsidRPr="00AE4609">
        <w:rPr>
          <w:rFonts w:ascii="宋体" w:hAnsi="宋体" w:hint="eastAsia"/>
          <w:sz w:val="28"/>
          <w:szCs w:val="28"/>
        </w:rPr>
        <w:t>，组织方进行登记编号</w:t>
      </w:r>
      <w:r w:rsidR="00A45244" w:rsidRPr="00AE4609">
        <w:rPr>
          <w:rFonts w:ascii="宋体" w:hAnsi="宋体" w:hint="eastAsia"/>
          <w:sz w:val="28"/>
          <w:szCs w:val="28"/>
        </w:rPr>
        <w:t>。</w:t>
      </w:r>
    </w:p>
    <w:p w:rsidR="00A45244" w:rsidRPr="00AE4609" w:rsidRDefault="00A45244" w:rsidP="00A45244">
      <w:pPr>
        <w:pStyle w:val="a3"/>
        <w:numPr>
          <w:ilvl w:val="0"/>
          <w:numId w:val="5"/>
        </w:numPr>
        <w:ind w:firstLineChars="0"/>
        <w:jc w:val="left"/>
        <w:rPr>
          <w:rFonts w:ascii="宋体" w:hAnsi="宋体"/>
          <w:sz w:val="28"/>
          <w:szCs w:val="28"/>
        </w:rPr>
      </w:pPr>
      <w:r w:rsidRPr="00AE4609">
        <w:rPr>
          <w:rFonts w:ascii="宋体" w:hAnsi="宋体" w:hint="eastAsia"/>
          <w:sz w:val="28"/>
          <w:szCs w:val="28"/>
        </w:rPr>
        <w:t>提交作品</w:t>
      </w:r>
    </w:p>
    <w:p w:rsidR="007A223B" w:rsidRDefault="00AA50AB" w:rsidP="007A223B">
      <w:pPr>
        <w:pStyle w:val="a3"/>
        <w:ind w:left="720" w:firstLineChars="0" w:firstLine="0"/>
        <w:jc w:val="left"/>
        <w:rPr>
          <w:rFonts w:ascii="宋体" w:hAnsi="宋体"/>
          <w:sz w:val="28"/>
          <w:szCs w:val="28"/>
        </w:rPr>
      </w:pPr>
      <w:r w:rsidRPr="00AE4609">
        <w:rPr>
          <w:rFonts w:ascii="宋体" w:hAnsi="宋体" w:hint="eastAsia"/>
          <w:sz w:val="28"/>
          <w:szCs w:val="28"/>
        </w:rPr>
        <w:t>各高校必须于</w:t>
      </w:r>
      <w:r w:rsidR="009F17F2">
        <w:rPr>
          <w:rFonts w:ascii="宋体" w:hAnsi="宋体" w:hint="eastAsia"/>
          <w:sz w:val="28"/>
          <w:szCs w:val="28"/>
        </w:rPr>
        <w:t>5</w:t>
      </w:r>
      <w:r w:rsidRPr="00AE4609">
        <w:rPr>
          <w:rFonts w:ascii="宋体" w:hAnsi="宋体" w:hint="eastAsia"/>
          <w:sz w:val="28"/>
          <w:szCs w:val="28"/>
        </w:rPr>
        <w:t>月</w:t>
      </w:r>
      <w:r w:rsidR="001A638B">
        <w:rPr>
          <w:rFonts w:ascii="宋体" w:hAnsi="宋体" w:hint="eastAsia"/>
          <w:sz w:val="28"/>
          <w:szCs w:val="28"/>
        </w:rPr>
        <w:t>18</w:t>
      </w:r>
      <w:r w:rsidRPr="00AE4609">
        <w:rPr>
          <w:rFonts w:ascii="宋体" w:hAnsi="宋体" w:hint="eastAsia"/>
          <w:sz w:val="28"/>
          <w:szCs w:val="28"/>
        </w:rPr>
        <w:t>日</w:t>
      </w:r>
      <w:r w:rsidR="009F17F2">
        <w:rPr>
          <w:rFonts w:ascii="宋体" w:hAnsi="宋体" w:hint="eastAsia"/>
          <w:sz w:val="28"/>
          <w:szCs w:val="28"/>
        </w:rPr>
        <w:t>上午</w:t>
      </w:r>
      <w:r w:rsidRPr="00AE4609">
        <w:rPr>
          <w:rFonts w:ascii="宋体" w:hAnsi="宋体" w:hint="eastAsia"/>
          <w:sz w:val="28"/>
          <w:szCs w:val="28"/>
        </w:rPr>
        <w:t>将作品</w:t>
      </w:r>
      <w:r w:rsidR="009F17F2">
        <w:rPr>
          <w:rFonts w:ascii="宋体" w:hAnsi="宋体" w:hint="eastAsia"/>
          <w:sz w:val="28"/>
          <w:szCs w:val="28"/>
        </w:rPr>
        <w:t>模型</w:t>
      </w:r>
      <w:r w:rsidR="00B400F3" w:rsidRPr="00AE4609">
        <w:rPr>
          <w:rFonts w:ascii="宋体" w:hAnsi="宋体" w:hint="eastAsia"/>
          <w:sz w:val="28"/>
          <w:szCs w:val="28"/>
        </w:rPr>
        <w:t>及展板</w:t>
      </w:r>
      <w:r w:rsidR="002561C6" w:rsidRPr="00AE4609">
        <w:rPr>
          <w:rFonts w:ascii="宋体" w:hAnsi="宋体" w:hint="eastAsia"/>
          <w:sz w:val="28"/>
          <w:szCs w:val="28"/>
        </w:rPr>
        <w:t>送至展览地点</w:t>
      </w:r>
      <w:r w:rsidR="009F17F2" w:rsidRPr="00AE4609">
        <w:rPr>
          <w:rFonts w:ascii="宋体" w:hAnsi="宋体" w:hint="eastAsia"/>
          <w:sz w:val="28"/>
          <w:szCs w:val="28"/>
        </w:rPr>
        <w:t>（作品由所在各高校统一组织运送实物并承担往返运输费），并</w:t>
      </w:r>
      <w:r w:rsidR="009F17F2">
        <w:rPr>
          <w:rFonts w:ascii="宋体" w:hAnsi="宋体" w:hint="eastAsia"/>
          <w:sz w:val="28"/>
          <w:szCs w:val="28"/>
        </w:rPr>
        <w:t>安排人员协助</w:t>
      </w:r>
      <w:r w:rsidR="009F17F2" w:rsidRPr="00AE4609">
        <w:rPr>
          <w:rFonts w:ascii="宋体" w:hAnsi="宋体" w:hint="eastAsia"/>
          <w:sz w:val="28"/>
          <w:szCs w:val="28"/>
        </w:rPr>
        <w:t>布展</w:t>
      </w:r>
      <w:r w:rsidR="002561C6" w:rsidRPr="00AE4609">
        <w:rPr>
          <w:rFonts w:ascii="宋体" w:hAnsi="宋体" w:hint="eastAsia"/>
          <w:sz w:val="28"/>
          <w:szCs w:val="28"/>
        </w:rPr>
        <w:t>。</w:t>
      </w:r>
    </w:p>
    <w:p w:rsidR="007A223B" w:rsidRDefault="00A45244" w:rsidP="007A223B">
      <w:pPr>
        <w:pStyle w:val="a3"/>
        <w:numPr>
          <w:ilvl w:val="0"/>
          <w:numId w:val="21"/>
        </w:numPr>
        <w:ind w:firstLineChars="0"/>
        <w:jc w:val="left"/>
        <w:rPr>
          <w:rFonts w:ascii="宋体" w:hAnsi="宋体"/>
          <w:sz w:val="28"/>
          <w:szCs w:val="28"/>
        </w:rPr>
      </w:pPr>
      <w:r w:rsidRPr="00AE4609">
        <w:rPr>
          <w:rFonts w:ascii="宋体" w:hAnsi="宋体" w:hint="eastAsia"/>
          <w:sz w:val="28"/>
          <w:szCs w:val="28"/>
        </w:rPr>
        <w:t>每位</w:t>
      </w:r>
      <w:r w:rsidR="00BA4597">
        <w:rPr>
          <w:rFonts w:ascii="宋体" w:hAnsi="宋体" w:hint="eastAsia"/>
          <w:sz w:val="28"/>
          <w:szCs w:val="28"/>
        </w:rPr>
        <w:t>活动参与者</w:t>
      </w:r>
      <w:r w:rsidRPr="00AE4609">
        <w:rPr>
          <w:rFonts w:ascii="宋体" w:hAnsi="宋体" w:hint="eastAsia"/>
          <w:sz w:val="28"/>
          <w:szCs w:val="28"/>
        </w:rPr>
        <w:t>提交不超过三件作品</w:t>
      </w:r>
      <w:r w:rsidR="002561C6" w:rsidRPr="00AE4609">
        <w:rPr>
          <w:rFonts w:ascii="宋体" w:hAnsi="宋体" w:hint="eastAsia"/>
          <w:sz w:val="28"/>
          <w:szCs w:val="28"/>
        </w:rPr>
        <w:t>；</w:t>
      </w:r>
    </w:p>
    <w:p w:rsidR="007A223B" w:rsidRDefault="00A45244" w:rsidP="007A223B">
      <w:pPr>
        <w:pStyle w:val="a3"/>
        <w:numPr>
          <w:ilvl w:val="0"/>
          <w:numId w:val="21"/>
        </w:numPr>
        <w:ind w:firstLineChars="0"/>
        <w:jc w:val="left"/>
        <w:rPr>
          <w:rFonts w:ascii="宋体" w:hAnsi="宋体"/>
          <w:sz w:val="28"/>
          <w:szCs w:val="28"/>
        </w:rPr>
      </w:pPr>
      <w:r w:rsidRPr="00AE4609">
        <w:rPr>
          <w:rFonts w:ascii="宋体" w:hAnsi="宋体" w:hint="eastAsia"/>
          <w:sz w:val="28"/>
          <w:szCs w:val="28"/>
        </w:rPr>
        <w:t>根据组委会提供的版面编排格式，将每件作品的相关内容（设计草图、设计说明、预想图、模型照片等）编辑出1幅A0尺寸的纵向图版（</w:t>
      </w:r>
      <w:smartTag w:uri="urn:schemas-microsoft-com:office:smarttags" w:element="chmetcnv">
        <w:smartTagPr>
          <w:attr w:name="TCSC" w:val="0"/>
          <w:attr w:name="NumberType" w:val="1"/>
          <w:attr w:name="Negative" w:val="False"/>
          <w:attr w:name="HasSpace" w:val="False"/>
          <w:attr w:name="SourceValue" w:val="1194"/>
          <w:attr w:name="UnitName" w:val="mm"/>
        </w:smartTagPr>
        <w:r w:rsidRPr="00AE4609">
          <w:rPr>
            <w:rFonts w:ascii="宋体" w:hAnsi="宋体" w:hint="eastAsia"/>
            <w:sz w:val="28"/>
            <w:szCs w:val="28"/>
          </w:rPr>
          <w:t>1194mm</w:t>
        </w:r>
      </w:smartTag>
      <w:r w:rsidRPr="00AE4609">
        <w:rPr>
          <w:rFonts w:ascii="宋体" w:hAnsi="宋体" w:hint="eastAsia"/>
          <w:sz w:val="28"/>
          <w:szCs w:val="28"/>
        </w:rPr>
        <w:t>*</w:t>
      </w:r>
      <w:smartTag w:uri="urn:schemas-microsoft-com:office:smarttags" w:element="chmetcnv">
        <w:smartTagPr>
          <w:attr w:name="TCSC" w:val="0"/>
          <w:attr w:name="NumberType" w:val="1"/>
          <w:attr w:name="Negative" w:val="False"/>
          <w:attr w:name="HasSpace" w:val="False"/>
          <w:attr w:name="SourceValue" w:val="840"/>
          <w:attr w:name="UnitName" w:val="mm"/>
        </w:smartTagPr>
        <w:r w:rsidRPr="00AE4609">
          <w:rPr>
            <w:rFonts w:ascii="宋体" w:hAnsi="宋体" w:hint="eastAsia"/>
            <w:sz w:val="28"/>
            <w:szCs w:val="28"/>
          </w:rPr>
          <w:t>840mm</w:t>
        </w:r>
      </w:smartTag>
      <w:r w:rsidRPr="00AE4609">
        <w:rPr>
          <w:rFonts w:ascii="宋体" w:hAnsi="宋体" w:hint="eastAsia"/>
          <w:sz w:val="28"/>
          <w:szCs w:val="28"/>
        </w:rPr>
        <w:t>,jpg格式，精度180dpi），文件大小不超过</w:t>
      </w:r>
      <w:smartTag w:uri="urn:schemas-microsoft-com:office:smarttags" w:element="chmetcnv">
        <w:smartTagPr>
          <w:attr w:name="TCSC" w:val="0"/>
          <w:attr w:name="NumberType" w:val="1"/>
          <w:attr w:name="Negative" w:val="False"/>
          <w:attr w:name="HasSpace" w:val="False"/>
          <w:attr w:name="SourceValue" w:val="5"/>
          <w:attr w:name="UnitName" w:val="m"/>
        </w:smartTagPr>
        <w:r w:rsidRPr="00AE4609">
          <w:rPr>
            <w:rFonts w:ascii="宋体" w:hAnsi="宋体" w:hint="eastAsia"/>
            <w:sz w:val="28"/>
            <w:szCs w:val="28"/>
          </w:rPr>
          <w:t>5M</w:t>
        </w:r>
      </w:smartTag>
      <w:r w:rsidR="002561C6" w:rsidRPr="00AE4609">
        <w:rPr>
          <w:rFonts w:ascii="宋体" w:hAnsi="宋体" w:hint="eastAsia"/>
          <w:sz w:val="28"/>
          <w:szCs w:val="28"/>
        </w:rPr>
        <w:t>；</w:t>
      </w:r>
    </w:p>
    <w:p w:rsidR="00A45244" w:rsidRPr="00AE4609" w:rsidRDefault="00A45244" w:rsidP="007A223B">
      <w:pPr>
        <w:pStyle w:val="a3"/>
        <w:numPr>
          <w:ilvl w:val="0"/>
          <w:numId w:val="21"/>
        </w:numPr>
        <w:ind w:firstLineChars="0"/>
        <w:jc w:val="left"/>
        <w:rPr>
          <w:rFonts w:ascii="宋体" w:hAnsi="宋体"/>
          <w:sz w:val="28"/>
          <w:szCs w:val="28"/>
        </w:rPr>
      </w:pPr>
      <w:r w:rsidRPr="00AE4609">
        <w:rPr>
          <w:rFonts w:ascii="宋体" w:hAnsi="宋体" w:hint="eastAsia"/>
          <w:sz w:val="28"/>
          <w:szCs w:val="28"/>
        </w:rPr>
        <w:t>所有电子文件由所在院校联系人汇总为DVD光盘，</w:t>
      </w:r>
      <w:r w:rsidR="00677E55" w:rsidRPr="00AE4609">
        <w:rPr>
          <w:rFonts w:ascii="宋体" w:hAnsi="宋体" w:hint="eastAsia"/>
          <w:sz w:val="28"/>
          <w:szCs w:val="28"/>
        </w:rPr>
        <w:t>确保电子文档能正确读出，且</w:t>
      </w:r>
      <w:r w:rsidRPr="00AE4609">
        <w:rPr>
          <w:rFonts w:ascii="宋体" w:hAnsi="宋体" w:hint="eastAsia"/>
          <w:sz w:val="28"/>
          <w:szCs w:val="28"/>
        </w:rPr>
        <w:t>送至组委会办公室。</w:t>
      </w:r>
    </w:p>
    <w:p w:rsidR="0087071F" w:rsidRPr="00AE4609" w:rsidRDefault="0087071F" w:rsidP="0087071F">
      <w:pPr>
        <w:pStyle w:val="a3"/>
        <w:numPr>
          <w:ilvl w:val="0"/>
          <w:numId w:val="5"/>
        </w:numPr>
        <w:ind w:firstLineChars="0"/>
        <w:jc w:val="left"/>
        <w:rPr>
          <w:rFonts w:ascii="宋体" w:hAnsi="宋体"/>
          <w:sz w:val="28"/>
          <w:szCs w:val="28"/>
        </w:rPr>
      </w:pPr>
      <w:r w:rsidRPr="00AE4609">
        <w:rPr>
          <w:rFonts w:ascii="宋体" w:hAnsi="宋体" w:hint="eastAsia"/>
          <w:sz w:val="28"/>
          <w:szCs w:val="28"/>
        </w:rPr>
        <w:t>201</w:t>
      </w:r>
      <w:r w:rsidR="00652270">
        <w:rPr>
          <w:rFonts w:ascii="宋体" w:hAnsi="宋体" w:hint="eastAsia"/>
          <w:sz w:val="28"/>
          <w:szCs w:val="28"/>
        </w:rPr>
        <w:t>6</w:t>
      </w:r>
      <w:r w:rsidRPr="00AE4609">
        <w:rPr>
          <w:rFonts w:ascii="宋体" w:hAnsi="宋体" w:hint="eastAsia"/>
          <w:sz w:val="28"/>
          <w:szCs w:val="28"/>
        </w:rPr>
        <w:t>年</w:t>
      </w:r>
      <w:r w:rsidR="009F17F2">
        <w:rPr>
          <w:rFonts w:ascii="宋体" w:hAnsi="宋体" w:hint="eastAsia"/>
          <w:sz w:val="28"/>
          <w:szCs w:val="28"/>
        </w:rPr>
        <w:t>5</w:t>
      </w:r>
      <w:r w:rsidR="004A5AB7" w:rsidRPr="00AE4609">
        <w:rPr>
          <w:rFonts w:ascii="宋体" w:hAnsi="宋体" w:hint="eastAsia"/>
          <w:sz w:val="28"/>
          <w:szCs w:val="28"/>
        </w:rPr>
        <w:t>月</w:t>
      </w:r>
      <w:r w:rsidR="001A638B">
        <w:rPr>
          <w:rFonts w:ascii="宋体" w:hAnsi="宋体" w:hint="eastAsia"/>
          <w:sz w:val="28"/>
          <w:szCs w:val="28"/>
        </w:rPr>
        <w:t>19</w:t>
      </w:r>
      <w:r w:rsidRPr="00AE4609">
        <w:rPr>
          <w:rFonts w:ascii="宋体" w:hAnsi="宋体" w:hint="eastAsia"/>
          <w:sz w:val="28"/>
          <w:szCs w:val="28"/>
        </w:rPr>
        <w:t>日</w:t>
      </w:r>
      <w:r w:rsidR="00BA4597">
        <w:rPr>
          <w:rFonts w:ascii="宋体" w:hAnsi="宋体" w:hint="eastAsia"/>
          <w:sz w:val="28"/>
          <w:szCs w:val="28"/>
        </w:rPr>
        <w:t>对参加活动的作品进行</w:t>
      </w:r>
      <w:r w:rsidRPr="00AE4609">
        <w:rPr>
          <w:rFonts w:ascii="宋体" w:hAnsi="宋体" w:hint="eastAsia"/>
          <w:sz w:val="28"/>
          <w:szCs w:val="28"/>
        </w:rPr>
        <w:t>评审</w:t>
      </w:r>
    </w:p>
    <w:p w:rsidR="0087071F" w:rsidRPr="00AE4609" w:rsidRDefault="00762A14" w:rsidP="0087071F">
      <w:pPr>
        <w:pStyle w:val="a3"/>
        <w:ind w:left="720" w:firstLineChars="0" w:firstLine="0"/>
        <w:jc w:val="left"/>
        <w:rPr>
          <w:rFonts w:ascii="宋体" w:hAnsi="宋体"/>
          <w:sz w:val="28"/>
          <w:szCs w:val="28"/>
        </w:rPr>
      </w:pPr>
      <w:r>
        <w:rPr>
          <w:rFonts w:ascii="宋体" w:hAnsi="宋体" w:hint="eastAsia"/>
          <w:sz w:val="28"/>
          <w:szCs w:val="28"/>
        </w:rPr>
        <w:t>活动</w:t>
      </w:r>
      <w:r w:rsidR="0087071F" w:rsidRPr="00AE4609">
        <w:rPr>
          <w:rFonts w:ascii="宋体" w:hAnsi="宋体" w:hint="eastAsia"/>
          <w:sz w:val="28"/>
          <w:szCs w:val="28"/>
        </w:rPr>
        <w:t>在对专门</w:t>
      </w:r>
      <w:r w:rsidR="00BA4597">
        <w:rPr>
          <w:rFonts w:ascii="宋体" w:hAnsi="宋体" w:hint="eastAsia"/>
          <w:sz w:val="28"/>
          <w:szCs w:val="28"/>
        </w:rPr>
        <w:t>展区展示的、已隐去作者姓名、所属院校等关键</w:t>
      </w:r>
      <w:r w:rsidR="00BA4597">
        <w:rPr>
          <w:rFonts w:ascii="宋体" w:hAnsi="宋体" w:hint="eastAsia"/>
          <w:sz w:val="28"/>
          <w:szCs w:val="28"/>
        </w:rPr>
        <w:lastRenderedPageBreak/>
        <w:t>信息的终评作品进行</w:t>
      </w:r>
      <w:r w:rsidR="0087071F" w:rsidRPr="00AE4609">
        <w:rPr>
          <w:rFonts w:ascii="宋体" w:hAnsi="宋体" w:hint="eastAsia"/>
          <w:sz w:val="28"/>
          <w:szCs w:val="28"/>
        </w:rPr>
        <w:t>评审，产生规定数量的优秀作品，并评审出一、二、三等奖。</w:t>
      </w:r>
    </w:p>
    <w:p w:rsidR="00A45244" w:rsidRPr="00AE4609" w:rsidRDefault="007F4646" w:rsidP="00A45244">
      <w:pPr>
        <w:pStyle w:val="a3"/>
        <w:numPr>
          <w:ilvl w:val="0"/>
          <w:numId w:val="5"/>
        </w:numPr>
        <w:ind w:firstLineChars="0"/>
        <w:jc w:val="left"/>
        <w:rPr>
          <w:rFonts w:ascii="宋体" w:hAnsi="宋体"/>
          <w:sz w:val="28"/>
          <w:szCs w:val="28"/>
        </w:rPr>
      </w:pPr>
      <w:r w:rsidRPr="00AE4609">
        <w:rPr>
          <w:rFonts w:ascii="宋体" w:hAnsi="宋体" w:hint="eastAsia"/>
          <w:sz w:val="28"/>
          <w:szCs w:val="28"/>
        </w:rPr>
        <w:t>201</w:t>
      </w:r>
      <w:r w:rsidR="00762A14">
        <w:rPr>
          <w:rFonts w:ascii="宋体" w:hAnsi="宋体" w:hint="eastAsia"/>
          <w:sz w:val="28"/>
          <w:szCs w:val="28"/>
        </w:rPr>
        <w:t>6</w:t>
      </w:r>
      <w:r w:rsidRPr="00AE4609">
        <w:rPr>
          <w:rFonts w:ascii="宋体" w:hAnsi="宋体" w:hint="eastAsia"/>
          <w:sz w:val="28"/>
          <w:szCs w:val="28"/>
        </w:rPr>
        <w:t>年</w:t>
      </w:r>
      <w:r w:rsidR="009F17F2">
        <w:rPr>
          <w:rFonts w:ascii="宋体" w:hAnsi="宋体" w:hint="eastAsia"/>
          <w:sz w:val="28"/>
          <w:szCs w:val="28"/>
        </w:rPr>
        <w:t>5</w:t>
      </w:r>
      <w:r w:rsidRPr="00AE4609">
        <w:rPr>
          <w:rFonts w:ascii="宋体" w:hAnsi="宋体" w:hint="eastAsia"/>
          <w:sz w:val="28"/>
          <w:szCs w:val="28"/>
        </w:rPr>
        <w:t>月</w:t>
      </w:r>
      <w:r w:rsidR="001A638B">
        <w:rPr>
          <w:rFonts w:ascii="宋体" w:hAnsi="宋体" w:hint="eastAsia"/>
          <w:sz w:val="28"/>
          <w:szCs w:val="28"/>
        </w:rPr>
        <w:t>20</w:t>
      </w:r>
      <w:r w:rsidR="004A5AB7" w:rsidRPr="00AE4609">
        <w:rPr>
          <w:rFonts w:ascii="宋体" w:hAnsi="宋体" w:hint="eastAsia"/>
          <w:sz w:val="28"/>
          <w:szCs w:val="28"/>
        </w:rPr>
        <w:t>日</w:t>
      </w:r>
      <w:r w:rsidRPr="00AE4609">
        <w:rPr>
          <w:rFonts w:ascii="宋体" w:hAnsi="宋体" w:hint="eastAsia"/>
          <w:sz w:val="28"/>
          <w:szCs w:val="28"/>
        </w:rPr>
        <w:t>作品展览展示.</w:t>
      </w:r>
    </w:p>
    <w:p w:rsidR="00A45244" w:rsidRDefault="007679B3" w:rsidP="00A45244">
      <w:pPr>
        <w:pStyle w:val="a3"/>
        <w:ind w:left="720" w:firstLineChars="0" w:firstLine="0"/>
        <w:jc w:val="left"/>
        <w:rPr>
          <w:rFonts w:ascii="宋体" w:hAnsi="宋体"/>
          <w:sz w:val="28"/>
          <w:szCs w:val="28"/>
        </w:rPr>
      </w:pPr>
      <w:r w:rsidRPr="00AE4609">
        <w:rPr>
          <w:rFonts w:ascii="宋体" w:hAnsi="宋体" w:hint="eastAsia"/>
          <w:sz w:val="28"/>
          <w:szCs w:val="28"/>
        </w:rPr>
        <w:t>地点</w:t>
      </w:r>
      <w:r w:rsidR="002F1F81" w:rsidRPr="00AE4609">
        <w:rPr>
          <w:rFonts w:ascii="宋体" w:hAnsi="宋体" w:hint="eastAsia"/>
          <w:sz w:val="28"/>
          <w:szCs w:val="28"/>
        </w:rPr>
        <w:t>:</w:t>
      </w:r>
      <w:r w:rsidR="00F839ED" w:rsidRPr="00AE4609">
        <w:rPr>
          <w:rFonts w:ascii="宋体" w:hAnsi="宋体" w:hint="eastAsia"/>
          <w:sz w:val="28"/>
          <w:szCs w:val="28"/>
        </w:rPr>
        <w:t>上海理工大学体育运动中心</w:t>
      </w:r>
      <w:r w:rsidR="00A45244" w:rsidRPr="00AE4609">
        <w:rPr>
          <w:rFonts w:ascii="宋体" w:hAnsi="宋体" w:hint="eastAsia"/>
          <w:sz w:val="28"/>
          <w:szCs w:val="28"/>
        </w:rPr>
        <w:t>。</w:t>
      </w:r>
    </w:p>
    <w:p w:rsidR="001A638B" w:rsidRPr="001A638B" w:rsidRDefault="00762A14" w:rsidP="001A638B">
      <w:pPr>
        <w:pStyle w:val="a3"/>
        <w:numPr>
          <w:ilvl w:val="0"/>
          <w:numId w:val="5"/>
        </w:numPr>
        <w:ind w:left="708" w:hangingChars="253" w:hanging="708"/>
        <w:jc w:val="left"/>
        <w:rPr>
          <w:rFonts w:ascii="宋体" w:hAnsi="宋体"/>
          <w:sz w:val="28"/>
          <w:szCs w:val="28"/>
        </w:rPr>
      </w:pPr>
      <w:r w:rsidRPr="001A638B">
        <w:rPr>
          <w:rFonts w:ascii="宋体" w:hAnsi="宋体" w:hint="eastAsia"/>
          <w:sz w:val="28"/>
          <w:szCs w:val="28"/>
        </w:rPr>
        <w:t>2016年</w:t>
      </w:r>
      <w:r w:rsidR="009F17F2" w:rsidRPr="001A638B">
        <w:rPr>
          <w:rFonts w:ascii="宋体" w:hAnsi="宋体" w:hint="eastAsia"/>
          <w:sz w:val="28"/>
          <w:szCs w:val="28"/>
        </w:rPr>
        <w:t>5</w:t>
      </w:r>
      <w:r w:rsidRPr="001A638B">
        <w:rPr>
          <w:rFonts w:ascii="宋体" w:hAnsi="宋体" w:hint="eastAsia"/>
          <w:sz w:val="28"/>
          <w:szCs w:val="28"/>
        </w:rPr>
        <w:t>月</w:t>
      </w:r>
      <w:r w:rsidR="009F17F2" w:rsidRPr="001A638B">
        <w:rPr>
          <w:rFonts w:ascii="宋体" w:hAnsi="宋体" w:hint="eastAsia"/>
          <w:sz w:val="28"/>
          <w:szCs w:val="28"/>
        </w:rPr>
        <w:t>2</w:t>
      </w:r>
      <w:r w:rsidR="00024F3F" w:rsidRPr="001A638B">
        <w:rPr>
          <w:rFonts w:ascii="宋体" w:hAnsi="宋体" w:hint="eastAsia"/>
          <w:sz w:val="28"/>
          <w:szCs w:val="28"/>
        </w:rPr>
        <w:t>5</w:t>
      </w:r>
      <w:r w:rsidRPr="001A638B">
        <w:rPr>
          <w:rFonts w:ascii="宋体" w:hAnsi="宋体" w:hint="eastAsia"/>
          <w:sz w:val="28"/>
          <w:szCs w:val="28"/>
        </w:rPr>
        <w:t>日作品</w:t>
      </w:r>
      <w:r w:rsidR="001A638B" w:rsidRPr="001A638B">
        <w:rPr>
          <w:rFonts w:ascii="宋体" w:hAnsi="宋体" w:hint="eastAsia"/>
          <w:sz w:val="28"/>
          <w:szCs w:val="28"/>
        </w:rPr>
        <w:t>在产业园布展，2016年5月25日作品在产业园展示.</w:t>
      </w:r>
    </w:p>
    <w:p w:rsidR="001A638B" w:rsidRPr="001A638B" w:rsidRDefault="001A638B" w:rsidP="001A638B">
      <w:pPr>
        <w:pStyle w:val="a3"/>
        <w:ind w:left="720" w:firstLineChars="0" w:firstLine="0"/>
        <w:jc w:val="left"/>
        <w:rPr>
          <w:rFonts w:ascii="宋体" w:hAnsi="宋体"/>
          <w:sz w:val="28"/>
          <w:szCs w:val="28"/>
        </w:rPr>
      </w:pPr>
      <w:r w:rsidRPr="001A638B">
        <w:rPr>
          <w:rFonts w:ascii="宋体" w:hAnsi="宋体" w:hint="eastAsia"/>
          <w:sz w:val="28"/>
          <w:szCs w:val="28"/>
        </w:rPr>
        <w:t>地点:上海国际时尚中心</w:t>
      </w:r>
      <w:r w:rsidR="009A6DE2">
        <w:rPr>
          <w:rFonts w:ascii="宋体" w:hAnsi="宋体" w:hint="eastAsia"/>
          <w:sz w:val="28"/>
          <w:szCs w:val="28"/>
        </w:rPr>
        <w:t>（待定）</w:t>
      </w:r>
    </w:p>
    <w:p w:rsidR="00762A14" w:rsidRPr="00AE4609" w:rsidRDefault="00762A14" w:rsidP="00762A14">
      <w:pPr>
        <w:pStyle w:val="a3"/>
        <w:numPr>
          <w:ilvl w:val="0"/>
          <w:numId w:val="5"/>
        </w:numPr>
        <w:ind w:firstLineChars="0"/>
        <w:jc w:val="left"/>
        <w:rPr>
          <w:rFonts w:ascii="宋体" w:hAnsi="宋体"/>
          <w:sz w:val="28"/>
          <w:szCs w:val="28"/>
        </w:rPr>
      </w:pPr>
      <w:r w:rsidRPr="00AE4609">
        <w:rPr>
          <w:rFonts w:ascii="宋体" w:hAnsi="宋体" w:hint="eastAsia"/>
          <w:sz w:val="28"/>
          <w:szCs w:val="28"/>
        </w:rPr>
        <w:t>201</w:t>
      </w:r>
      <w:r>
        <w:rPr>
          <w:rFonts w:ascii="宋体" w:hAnsi="宋体" w:hint="eastAsia"/>
          <w:sz w:val="28"/>
          <w:szCs w:val="28"/>
        </w:rPr>
        <w:t>6</w:t>
      </w:r>
      <w:r w:rsidRPr="00AE4609">
        <w:rPr>
          <w:rFonts w:ascii="宋体" w:hAnsi="宋体" w:hint="eastAsia"/>
          <w:sz w:val="28"/>
          <w:szCs w:val="28"/>
        </w:rPr>
        <w:t>年</w:t>
      </w:r>
      <w:r w:rsidR="00F95CAD">
        <w:rPr>
          <w:rFonts w:ascii="宋体" w:hAnsi="宋体" w:hint="eastAsia"/>
          <w:sz w:val="28"/>
          <w:szCs w:val="28"/>
        </w:rPr>
        <w:t>5</w:t>
      </w:r>
      <w:r w:rsidRPr="00AE4609">
        <w:rPr>
          <w:rFonts w:ascii="宋体" w:hAnsi="宋体" w:hint="eastAsia"/>
          <w:sz w:val="28"/>
          <w:szCs w:val="28"/>
        </w:rPr>
        <w:t>月</w:t>
      </w:r>
      <w:r w:rsidR="00024F3F">
        <w:rPr>
          <w:rFonts w:ascii="宋体" w:hAnsi="宋体" w:hint="eastAsia"/>
          <w:sz w:val="28"/>
          <w:szCs w:val="28"/>
        </w:rPr>
        <w:t>27</w:t>
      </w:r>
      <w:r w:rsidRPr="00AE4609">
        <w:rPr>
          <w:rFonts w:ascii="宋体" w:hAnsi="宋体" w:hint="eastAsia"/>
          <w:sz w:val="28"/>
          <w:szCs w:val="28"/>
        </w:rPr>
        <w:t>日作品</w:t>
      </w:r>
      <w:r w:rsidR="001A638B">
        <w:rPr>
          <w:rFonts w:ascii="宋体" w:hAnsi="宋体" w:hint="eastAsia"/>
          <w:sz w:val="28"/>
          <w:szCs w:val="28"/>
        </w:rPr>
        <w:t>集中</w:t>
      </w:r>
      <w:r w:rsidRPr="00AE4609">
        <w:rPr>
          <w:rFonts w:ascii="宋体" w:hAnsi="宋体" w:hint="eastAsia"/>
          <w:sz w:val="28"/>
          <w:szCs w:val="28"/>
        </w:rPr>
        <w:t>展示.</w:t>
      </w:r>
    </w:p>
    <w:p w:rsidR="00762A14" w:rsidRPr="00AE4609" w:rsidRDefault="00BA4597" w:rsidP="00762A14">
      <w:pPr>
        <w:pStyle w:val="a3"/>
        <w:ind w:left="720" w:firstLineChars="0" w:firstLine="0"/>
        <w:jc w:val="left"/>
        <w:rPr>
          <w:rFonts w:ascii="宋体" w:hAnsi="宋体"/>
          <w:sz w:val="28"/>
          <w:szCs w:val="28"/>
        </w:rPr>
      </w:pPr>
      <w:r w:rsidRPr="00AE4609">
        <w:rPr>
          <w:rFonts w:ascii="宋体" w:hAnsi="宋体" w:hint="eastAsia"/>
          <w:sz w:val="28"/>
          <w:szCs w:val="28"/>
        </w:rPr>
        <w:t>地点</w:t>
      </w:r>
      <w:r w:rsidR="00762A14" w:rsidRPr="00AE4609">
        <w:rPr>
          <w:rFonts w:ascii="宋体" w:hAnsi="宋体" w:hint="eastAsia"/>
          <w:sz w:val="28"/>
          <w:szCs w:val="28"/>
        </w:rPr>
        <w:t>:上海</w:t>
      </w:r>
      <w:r w:rsidR="00762A14">
        <w:rPr>
          <w:rFonts w:ascii="宋体" w:hAnsi="宋体" w:hint="eastAsia"/>
          <w:sz w:val="28"/>
          <w:szCs w:val="28"/>
        </w:rPr>
        <w:t>国际时尚</w:t>
      </w:r>
      <w:r w:rsidR="00762A14" w:rsidRPr="00AE4609">
        <w:rPr>
          <w:rFonts w:ascii="宋体" w:hAnsi="宋体" w:hint="eastAsia"/>
          <w:sz w:val="28"/>
          <w:szCs w:val="28"/>
        </w:rPr>
        <w:t>中心。</w:t>
      </w:r>
    </w:p>
    <w:p w:rsidR="00A45244" w:rsidRPr="00AE4609" w:rsidRDefault="00A45244" w:rsidP="00A45244">
      <w:pPr>
        <w:pStyle w:val="a3"/>
        <w:numPr>
          <w:ilvl w:val="0"/>
          <w:numId w:val="5"/>
        </w:numPr>
        <w:ind w:firstLineChars="0"/>
        <w:jc w:val="left"/>
        <w:rPr>
          <w:rFonts w:ascii="宋体" w:hAnsi="宋体"/>
          <w:sz w:val="28"/>
          <w:szCs w:val="28"/>
        </w:rPr>
      </w:pPr>
      <w:r w:rsidRPr="00AE4609">
        <w:rPr>
          <w:rFonts w:ascii="宋体" w:hAnsi="宋体" w:hint="eastAsia"/>
          <w:sz w:val="28"/>
          <w:szCs w:val="28"/>
        </w:rPr>
        <w:t>撤展：</w:t>
      </w:r>
      <w:r w:rsidR="00B50334" w:rsidRPr="00AE4609">
        <w:rPr>
          <w:rFonts w:ascii="宋体" w:hAnsi="宋体" w:hint="eastAsia"/>
          <w:sz w:val="28"/>
          <w:szCs w:val="28"/>
        </w:rPr>
        <w:t>201</w:t>
      </w:r>
      <w:r w:rsidR="00762A14">
        <w:rPr>
          <w:rFonts w:ascii="宋体" w:hAnsi="宋体" w:hint="eastAsia"/>
          <w:sz w:val="28"/>
          <w:szCs w:val="28"/>
        </w:rPr>
        <w:t>6</w:t>
      </w:r>
      <w:r w:rsidRPr="00AE4609">
        <w:rPr>
          <w:rFonts w:ascii="宋体" w:hAnsi="宋体" w:hint="eastAsia"/>
          <w:sz w:val="28"/>
          <w:szCs w:val="28"/>
        </w:rPr>
        <w:t>年</w:t>
      </w:r>
      <w:r w:rsidR="009F17F2">
        <w:rPr>
          <w:rFonts w:ascii="宋体" w:hAnsi="宋体" w:hint="eastAsia"/>
          <w:sz w:val="28"/>
          <w:szCs w:val="28"/>
        </w:rPr>
        <w:t>6</w:t>
      </w:r>
      <w:r w:rsidRPr="00AE4609">
        <w:rPr>
          <w:rFonts w:ascii="宋体" w:hAnsi="宋体" w:hint="eastAsia"/>
          <w:sz w:val="28"/>
          <w:szCs w:val="28"/>
        </w:rPr>
        <w:t>月</w:t>
      </w:r>
      <w:r w:rsidR="009F17F2">
        <w:rPr>
          <w:rFonts w:ascii="宋体" w:hAnsi="宋体" w:hint="eastAsia"/>
          <w:sz w:val="28"/>
          <w:szCs w:val="28"/>
        </w:rPr>
        <w:t>初</w:t>
      </w:r>
    </w:p>
    <w:p w:rsidR="00A45244" w:rsidRPr="00AE4609" w:rsidRDefault="00A45244" w:rsidP="00A45244">
      <w:pPr>
        <w:pStyle w:val="a3"/>
        <w:ind w:left="720" w:firstLineChars="0" w:firstLine="0"/>
        <w:jc w:val="left"/>
        <w:rPr>
          <w:rFonts w:ascii="宋体" w:hAnsi="宋体"/>
          <w:sz w:val="28"/>
          <w:szCs w:val="28"/>
        </w:rPr>
      </w:pPr>
      <w:r w:rsidRPr="00AE4609">
        <w:rPr>
          <w:rFonts w:ascii="宋体" w:hAnsi="宋体" w:hint="eastAsia"/>
          <w:sz w:val="28"/>
          <w:szCs w:val="28"/>
        </w:rPr>
        <w:t>各高校安排专人到展馆进行撤展</w:t>
      </w:r>
      <w:r w:rsidR="007679B3" w:rsidRPr="00AE4609">
        <w:rPr>
          <w:rFonts w:ascii="宋体" w:hAnsi="宋体" w:hint="eastAsia"/>
          <w:sz w:val="28"/>
          <w:szCs w:val="28"/>
        </w:rPr>
        <w:t>，逾期未及时撤展，举办方有权做抛弃处理</w:t>
      </w:r>
      <w:r w:rsidRPr="00AE4609">
        <w:rPr>
          <w:rFonts w:ascii="宋体" w:hAnsi="宋体" w:hint="eastAsia"/>
          <w:sz w:val="28"/>
          <w:szCs w:val="28"/>
        </w:rPr>
        <w:t>。</w:t>
      </w:r>
    </w:p>
    <w:p w:rsidR="00A45244" w:rsidRPr="00AE4609" w:rsidRDefault="00BA4597" w:rsidP="00A45244">
      <w:pPr>
        <w:pStyle w:val="a3"/>
        <w:numPr>
          <w:ilvl w:val="0"/>
          <w:numId w:val="1"/>
        </w:numPr>
        <w:ind w:firstLineChars="0"/>
        <w:jc w:val="left"/>
        <w:rPr>
          <w:rFonts w:ascii="仿宋_GB2312" w:eastAsia="仿宋_GB2312" w:hAnsi="仿宋_GB2312"/>
          <w:sz w:val="30"/>
          <w:szCs w:val="30"/>
        </w:rPr>
      </w:pPr>
      <w:r>
        <w:rPr>
          <w:rFonts w:ascii="仿宋_GB2312" w:eastAsia="仿宋_GB2312" w:hAnsi="仿宋_GB2312" w:hint="eastAsia"/>
          <w:sz w:val="30"/>
          <w:szCs w:val="30"/>
        </w:rPr>
        <w:t>活动</w:t>
      </w:r>
      <w:r w:rsidR="00A45244" w:rsidRPr="00AE4609">
        <w:rPr>
          <w:rFonts w:ascii="仿宋_GB2312" w:eastAsia="仿宋_GB2312" w:hAnsi="仿宋_GB2312" w:hint="eastAsia"/>
          <w:sz w:val="30"/>
          <w:szCs w:val="30"/>
        </w:rPr>
        <w:t>要求</w:t>
      </w:r>
    </w:p>
    <w:p w:rsidR="00A45244" w:rsidRPr="00AE4609" w:rsidRDefault="00A45244" w:rsidP="00A45244">
      <w:pPr>
        <w:pStyle w:val="a3"/>
        <w:numPr>
          <w:ilvl w:val="0"/>
          <w:numId w:val="6"/>
        </w:numPr>
        <w:ind w:firstLineChars="0"/>
        <w:jc w:val="left"/>
        <w:rPr>
          <w:rFonts w:ascii="宋体" w:hAnsi="宋体"/>
          <w:sz w:val="28"/>
          <w:szCs w:val="28"/>
        </w:rPr>
      </w:pPr>
      <w:r w:rsidRPr="00AE4609">
        <w:rPr>
          <w:rFonts w:ascii="宋体" w:hAnsi="宋体" w:hint="eastAsia"/>
          <w:sz w:val="28"/>
          <w:szCs w:val="28"/>
        </w:rPr>
        <w:t>要求以院校为单位将作品报送组委会秘书处，组委会不受理个人报送的作品。</w:t>
      </w:r>
    </w:p>
    <w:p w:rsidR="00A45244" w:rsidRPr="00AE4609" w:rsidRDefault="004A5AB7" w:rsidP="00A45244">
      <w:pPr>
        <w:pStyle w:val="a3"/>
        <w:numPr>
          <w:ilvl w:val="0"/>
          <w:numId w:val="6"/>
        </w:numPr>
        <w:ind w:firstLineChars="0"/>
        <w:jc w:val="left"/>
        <w:rPr>
          <w:rFonts w:ascii="宋体" w:hAnsi="宋体"/>
          <w:sz w:val="28"/>
          <w:szCs w:val="28"/>
        </w:rPr>
      </w:pPr>
      <w:r w:rsidRPr="00AE4609">
        <w:rPr>
          <w:rFonts w:ascii="宋体" w:hAnsi="宋体" w:hint="eastAsia"/>
          <w:sz w:val="28"/>
          <w:szCs w:val="28"/>
        </w:rPr>
        <w:t>参</w:t>
      </w:r>
      <w:r w:rsidR="00BA4597">
        <w:rPr>
          <w:rFonts w:ascii="宋体" w:hAnsi="宋体" w:hint="eastAsia"/>
          <w:sz w:val="28"/>
          <w:szCs w:val="28"/>
        </w:rPr>
        <w:t>与</w:t>
      </w:r>
      <w:r w:rsidRPr="00AE4609">
        <w:rPr>
          <w:rFonts w:ascii="宋体" w:hAnsi="宋体" w:hint="eastAsia"/>
          <w:sz w:val="28"/>
          <w:szCs w:val="28"/>
        </w:rPr>
        <w:t>者</w:t>
      </w:r>
      <w:r w:rsidR="00A45244" w:rsidRPr="00AE4609">
        <w:rPr>
          <w:rFonts w:ascii="宋体" w:hAnsi="宋体" w:hint="eastAsia"/>
          <w:sz w:val="28"/>
          <w:szCs w:val="28"/>
        </w:rPr>
        <w:t>需打印</w:t>
      </w:r>
      <w:r w:rsidR="009B0F67" w:rsidRPr="00AE4609">
        <w:rPr>
          <w:rFonts w:ascii="宋体" w:hAnsi="宋体" w:hint="eastAsia"/>
          <w:sz w:val="28"/>
          <w:szCs w:val="28"/>
        </w:rPr>
        <w:t>1</w:t>
      </w:r>
      <w:r w:rsidR="00A45244" w:rsidRPr="00AE4609">
        <w:rPr>
          <w:rFonts w:ascii="宋体" w:hAnsi="宋体" w:hint="eastAsia"/>
          <w:sz w:val="28"/>
          <w:szCs w:val="28"/>
        </w:rPr>
        <w:t>张报名表。</w:t>
      </w:r>
    </w:p>
    <w:p w:rsidR="00A45244" w:rsidRPr="00AE4609" w:rsidRDefault="00A45244" w:rsidP="00A45244">
      <w:pPr>
        <w:pStyle w:val="a3"/>
        <w:numPr>
          <w:ilvl w:val="0"/>
          <w:numId w:val="6"/>
        </w:numPr>
        <w:ind w:firstLineChars="0"/>
        <w:jc w:val="left"/>
        <w:rPr>
          <w:rFonts w:ascii="宋体" w:hAnsi="宋体"/>
          <w:sz w:val="28"/>
          <w:szCs w:val="28"/>
        </w:rPr>
      </w:pPr>
      <w:r w:rsidRPr="00AE4609">
        <w:rPr>
          <w:rFonts w:ascii="宋体" w:hAnsi="宋体" w:hint="eastAsia"/>
          <w:sz w:val="28"/>
          <w:szCs w:val="28"/>
        </w:rPr>
        <w:t>认真填写报名表</w:t>
      </w:r>
      <w:r w:rsidR="00B400F3" w:rsidRPr="00AE4609">
        <w:rPr>
          <w:rFonts w:ascii="宋体" w:hAnsi="宋体" w:hint="eastAsia"/>
          <w:sz w:val="28"/>
          <w:szCs w:val="28"/>
        </w:rPr>
        <w:t>，内容真实、准确、不得涂改</w:t>
      </w:r>
      <w:r w:rsidRPr="00AE4609">
        <w:rPr>
          <w:rFonts w:ascii="宋体" w:hAnsi="宋体" w:hint="eastAsia"/>
          <w:sz w:val="28"/>
          <w:szCs w:val="28"/>
        </w:rPr>
        <w:t>，</w:t>
      </w:r>
      <w:r w:rsidR="00B400F3" w:rsidRPr="00AE4609">
        <w:rPr>
          <w:rFonts w:ascii="宋体" w:hAnsi="宋体" w:hint="eastAsia"/>
          <w:sz w:val="28"/>
          <w:szCs w:val="28"/>
        </w:rPr>
        <w:t>学校加盖教务处或者所在学院的公章以确认参</w:t>
      </w:r>
      <w:r w:rsidR="00BA4597">
        <w:rPr>
          <w:rFonts w:ascii="宋体" w:hAnsi="宋体" w:hint="eastAsia"/>
          <w:sz w:val="28"/>
          <w:szCs w:val="28"/>
        </w:rPr>
        <w:t>与</w:t>
      </w:r>
      <w:r w:rsidR="00B400F3" w:rsidRPr="00AE4609">
        <w:rPr>
          <w:rFonts w:ascii="宋体" w:hAnsi="宋体" w:hint="eastAsia"/>
          <w:sz w:val="28"/>
          <w:szCs w:val="28"/>
        </w:rPr>
        <w:t>者身份</w:t>
      </w:r>
      <w:r w:rsidRPr="00AE4609">
        <w:rPr>
          <w:rFonts w:ascii="宋体" w:hAnsi="宋体" w:hint="eastAsia"/>
          <w:sz w:val="28"/>
          <w:szCs w:val="28"/>
        </w:rPr>
        <w:t>。</w:t>
      </w:r>
    </w:p>
    <w:p w:rsidR="002F1F81" w:rsidRPr="00AE4609" w:rsidRDefault="002F1F81" w:rsidP="00A45244">
      <w:pPr>
        <w:pStyle w:val="a3"/>
        <w:numPr>
          <w:ilvl w:val="0"/>
          <w:numId w:val="6"/>
        </w:numPr>
        <w:ind w:firstLineChars="0"/>
        <w:jc w:val="left"/>
        <w:rPr>
          <w:rFonts w:ascii="宋体" w:hAnsi="宋体"/>
          <w:sz w:val="28"/>
          <w:szCs w:val="28"/>
        </w:rPr>
      </w:pPr>
      <w:r w:rsidRPr="00AE4609">
        <w:rPr>
          <w:rFonts w:ascii="宋体" w:hAnsi="宋体" w:hint="eastAsia"/>
          <w:sz w:val="28"/>
          <w:szCs w:val="28"/>
        </w:rPr>
        <w:t>参</w:t>
      </w:r>
      <w:r w:rsidR="00BA4597">
        <w:rPr>
          <w:rFonts w:ascii="宋体" w:hAnsi="宋体" w:hint="eastAsia"/>
          <w:sz w:val="28"/>
          <w:szCs w:val="28"/>
        </w:rPr>
        <w:t>与</w:t>
      </w:r>
      <w:r w:rsidRPr="00AE4609">
        <w:rPr>
          <w:rFonts w:ascii="宋体" w:hAnsi="宋体" w:hint="eastAsia"/>
          <w:sz w:val="28"/>
          <w:szCs w:val="28"/>
        </w:rPr>
        <w:t>作品为</w:t>
      </w:r>
      <w:r w:rsidR="00BA4597">
        <w:rPr>
          <w:rFonts w:ascii="宋体" w:hAnsi="宋体" w:hint="eastAsia"/>
          <w:sz w:val="28"/>
          <w:szCs w:val="28"/>
        </w:rPr>
        <w:t>学生在校学习期间的</w:t>
      </w:r>
      <w:r w:rsidRPr="00AE4609">
        <w:rPr>
          <w:rFonts w:ascii="宋体" w:hAnsi="宋体" w:hint="eastAsia"/>
          <w:sz w:val="28"/>
          <w:szCs w:val="28"/>
        </w:rPr>
        <w:t>作品</w:t>
      </w:r>
      <w:r w:rsidR="00B400F3" w:rsidRPr="00AE4609">
        <w:rPr>
          <w:rFonts w:ascii="宋体" w:hAnsi="宋体" w:hint="eastAsia"/>
          <w:sz w:val="28"/>
          <w:szCs w:val="28"/>
        </w:rPr>
        <w:t>。</w:t>
      </w:r>
    </w:p>
    <w:p w:rsidR="00A45244" w:rsidRPr="00AE4609" w:rsidRDefault="00A45244" w:rsidP="00A45244">
      <w:pPr>
        <w:pStyle w:val="a3"/>
        <w:numPr>
          <w:ilvl w:val="0"/>
          <w:numId w:val="6"/>
        </w:numPr>
        <w:ind w:firstLineChars="0"/>
        <w:jc w:val="left"/>
        <w:rPr>
          <w:rFonts w:ascii="宋体" w:hAnsi="宋体"/>
          <w:sz w:val="28"/>
          <w:szCs w:val="28"/>
        </w:rPr>
      </w:pPr>
      <w:r w:rsidRPr="00AE4609">
        <w:rPr>
          <w:rFonts w:ascii="宋体" w:hAnsi="宋体" w:hint="eastAsia"/>
          <w:sz w:val="28"/>
          <w:szCs w:val="28"/>
        </w:rPr>
        <w:t>集体创作的作品作者最多不得超过5人，并在报名表和报名签字一栏中按第一、二、三、四、五作者的顺序填写</w:t>
      </w:r>
      <w:r w:rsidR="00BA4597">
        <w:rPr>
          <w:rFonts w:ascii="宋体" w:hAnsi="宋体" w:hint="eastAsia"/>
          <w:sz w:val="28"/>
          <w:szCs w:val="28"/>
        </w:rPr>
        <w:t>，并必须与汇总表严格一致</w:t>
      </w:r>
      <w:r w:rsidRPr="00AE4609">
        <w:rPr>
          <w:rFonts w:ascii="宋体" w:hAnsi="宋体" w:hint="eastAsia"/>
          <w:sz w:val="28"/>
          <w:szCs w:val="28"/>
        </w:rPr>
        <w:t>。</w:t>
      </w:r>
    </w:p>
    <w:p w:rsidR="002F1F81" w:rsidRPr="00AE4609" w:rsidRDefault="002F1F81" w:rsidP="00A45244">
      <w:pPr>
        <w:pStyle w:val="a3"/>
        <w:numPr>
          <w:ilvl w:val="0"/>
          <w:numId w:val="6"/>
        </w:numPr>
        <w:ind w:firstLineChars="0"/>
        <w:jc w:val="left"/>
        <w:rPr>
          <w:rFonts w:ascii="宋体" w:hAnsi="宋体"/>
          <w:sz w:val="28"/>
          <w:szCs w:val="28"/>
        </w:rPr>
      </w:pPr>
      <w:r w:rsidRPr="00AE4609">
        <w:rPr>
          <w:rFonts w:ascii="宋体" w:hAnsi="宋体" w:hint="eastAsia"/>
          <w:sz w:val="28"/>
          <w:szCs w:val="28"/>
        </w:rPr>
        <w:lastRenderedPageBreak/>
        <w:t>作品指导教师最多不得超过</w:t>
      </w:r>
      <w:r w:rsidR="00BA4597">
        <w:rPr>
          <w:rFonts w:ascii="宋体" w:hAnsi="宋体" w:hint="eastAsia"/>
          <w:sz w:val="28"/>
          <w:szCs w:val="28"/>
        </w:rPr>
        <w:t>2</w:t>
      </w:r>
      <w:r w:rsidRPr="00AE4609">
        <w:rPr>
          <w:rFonts w:ascii="宋体" w:hAnsi="宋体" w:hint="eastAsia"/>
          <w:sz w:val="28"/>
          <w:szCs w:val="28"/>
        </w:rPr>
        <w:t>人</w:t>
      </w:r>
    </w:p>
    <w:p w:rsidR="00A45244" w:rsidRPr="00AE4609" w:rsidRDefault="00A45244" w:rsidP="00A45244">
      <w:pPr>
        <w:pStyle w:val="a3"/>
        <w:numPr>
          <w:ilvl w:val="0"/>
          <w:numId w:val="1"/>
        </w:numPr>
        <w:ind w:firstLineChars="0"/>
        <w:jc w:val="left"/>
        <w:rPr>
          <w:rFonts w:ascii="仿宋_GB2312" w:eastAsia="仿宋_GB2312" w:hAnsi="仿宋_GB2312"/>
          <w:sz w:val="30"/>
          <w:szCs w:val="30"/>
        </w:rPr>
      </w:pPr>
      <w:r w:rsidRPr="00AE4609">
        <w:rPr>
          <w:rFonts w:ascii="仿宋_GB2312" w:eastAsia="仿宋_GB2312" w:hAnsi="仿宋_GB2312" w:hint="eastAsia"/>
          <w:sz w:val="30"/>
          <w:szCs w:val="30"/>
        </w:rPr>
        <w:t>报送作品的要求</w:t>
      </w:r>
    </w:p>
    <w:p w:rsidR="00A45244" w:rsidRPr="00AE4609" w:rsidRDefault="00A45244" w:rsidP="00A45244">
      <w:pPr>
        <w:pStyle w:val="a3"/>
        <w:numPr>
          <w:ilvl w:val="0"/>
          <w:numId w:val="7"/>
        </w:numPr>
        <w:ind w:firstLineChars="0"/>
        <w:jc w:val="left"/>
        <w:rPr>
          <w:rFonts w:ascii="宋体" w:hAnsi="宋体"/>
          <w:sz w:val="28"/>
          <w:szCs w:val="28"/>
        </w:rPr>
      </w:pPr>
      <w:r w:rsidRPr="00AE4609">
        <w:rPr>
          <w:rFonts w:ascii="宋体" w:hAnsi="宋体" w:hint="eastAsia"/>
          <w:sz w:val="28"/>
          <w:szCs w:val="28"/>
        </w:rPr>
        <w:t>严格执行组委会报送作品的限额和报送作品的截止时间。</w:t>
      </w:r>
    </w:p>
    <w:p w:rsidR="00A45244" w:rsidRPr="00AE4609" w:rsidRDefault="00A45244" w:rsidP="00A45244">
      <w:pPr>
        <w:pStyle w:val="a3"/>
        <w:numPr>
          <w:ilvl w:val="0"/>
          <w:numId w:val="7"/>
        </w:numPr>
        <w:ind w:firstLineChars="0"/>
        <w:jc w:val="left"/>
        <w:rPr>
          <w:rFonts w:ascii="宋体" w:hAnsi="宋体"/>
          <w:sz w:val="28"/>
          <w:szCs w:val="28"/>
        </w:rPr>
      </w:pPr>
      <w:r w:rsidRPr="00AE4609">
        <w:rPr>
          <w:rFonts w:ascii="宋体" w:hAnsi="宋体" w:hint="eastAsia"/>
          <w:sz w:val="28"/>
          <w:szCs w:val="28"/>
        </w:rPr>
        <w:t>报送作品必须将所有报送的作品按类别制作成一张（套）光盘，并逐一检查录制效果，确保能够读取。</w:t>
      </w:r>
    </w:p>
    <w:p w:rsidR="00A45244" w:rsidRPr="00AE4609" w:rsidRDefault="00A45244" w:rsidP="00A45244">
      <w:pPr>
        <w:pStyle w:val="a3"/>
        <w:numPr>
          <w:ilvl w:val="0"/>
          <w:numId w:val="7"/>
        </w:numPr>
        <w:ind w:firstLineChars="0"/>
        <w:jc w:val="left"/>
        <w:rPr>
          <w:rFonts w:ascii="宋体" w:hAnsi="宋体"/>
          <w:sz w:val="28"/>
          <w:szCs w:val="28"/>
        </w:rPr>
      </w:pPr>
      <w:r w:rsidRPr="00AE4609">
        <w:rPr>
          <w:rFonts w:ascii="宋体" w:hAnsi="宋体" w:hint="eastAsia"/>
          <w:sz w:val="28"/>
          <w:szCs w:val="28"/>
        </w:rPr>
        <w:t>各</w:t>
      </w:r>
      <w:r w:rsidR="004A5AB7" w:rsidRPr="00AE4609">
        <w:rPr>
          <w:rFonts w:ascii="宋体" w:hAnsi="宋体" w:hint="eastAsia"/>
          <w:sz w:val="28"/>
          <w:szCs w:val="28"/>
        </w:rPr>
        <w:t>高校作品统一</w:t>
      </w:r>
      <w:r w:rsidRPr="00AE4609">
        <w:rPr>
          <w:rFonts w:ascii="宋体" w:hAnsi="宋体" w:hint="eastAsia"/>
          <w:sz w:val="28"/>
          <w:szCs w:val="28"/>
        </w:rPr>
        <w:t>统计表等材料，并要有电子版。汇总表、统计表要准确、清晰、规范，并注意与学生报名表填写内容一致。</w:t>
      </w:r>
    </w:p>
    <w:p w:rsidR="00A45244" w:rsidRPr="00AE4609" w:rsidRDefault="00BA4597" w:rsidP="00A45244">
      <w:pPr>
        <w:pStyle w:val="a3"/>
        <w:numPr>
          <w:ilvl w:val="0"/>
          <w:numId w:val="1"/>
        </w:numPr>
        <w:ind w:firstLineChars="0"/>
        <w:jc w:val="left"/>
        <w:rPr>
          <w:rFonts w:ascii="仿宋_GB2312" w:eastAsia="仿宋_GB2312" w:hAnsi="仿宋_GB2312"/>
          <w:sz w:val="30"/>
          <w:szCs w:val="30"/>
        </w:rPr>
      </w:pPr>
      <w:r>
        <w:rPr>
          <w:rFonts w:ascii="仿宋_GB2312" w:eastAsia="仿宋_GB2312" w:hAnsi="仿宋_GB2312" w:hint="eastAsia"/>
          <w:sz w:val="30"/>
          <w:szCs w:val="30"/>
        </w:rPr>
        <w:t>活动</w:t>
      </w:r>
      <w:r w:rsidR="00A45244" w:rsidRPr="00AE4609">
        <w:rPr>
          <w:rFonts w:ascii="仿宋_GB2312" w:eastAsia="仿宋_GB2312" w:hAnsi="仿宋_GB2312" w:hint="eastAsia"/>
          <w:sz w:val="30"/>
          <w:szCs w:val="30"/>
        </w:rPr>
        <w:t>费用</w:t>
      </w:r>
    </w:p>
    <w:p w:rsidR="00A45244" w:rsidRPr="00AE4609" w:rsidRDefault="00B400F3" w:rsidP="00A45244">
      <w:pPr>
        <w:pStyle w:val="a3"/>
        <w:ind w:left="720" w:firstLineChars="0" w:firstLine="0"/>
        <w:jc w:val="left"/>
        <w:rPr>
          <w:rFonts w:ascii="宋体" w:hAnsi="宋体"/>
          <w:sz w:val="28"/>
          <w:szCs w:val="28"/>
        </w:rPr>
      </w:pPr>
      <w:r w:rsidRPr="00AE4609">
        <w:rPr>
          <w:rFonts w:ascii="宋体" w:hAnsi="宋体" w:hint="eastAsia"/>
          <w:sz w:val="28"/>
          <w:szCs w:val="28"/>
        </w:rPr>
        <w:t>本次</w:t>
      </w:r>
      <w:r w:rsidR="00BA4597">
        <w:rPr>
          <w:rFonts w:ascii="宋体" w:hAnsi="宋体" w:hint="eastAsia"/>
          <w:sz w:val="28"/>
          <w:szCs w:val="28"/>
        </w:rPr>
        <w:t>活动</w:t>
      </w:r>
      <w:r w:rsidRPr="00AE4609">
        <w:rPr>
          <w:rFonts w:ascii="宋体" w:hAnsi="宋体" w:hint="eastAsia"/>
          <w:sz w:val="28"/>
          <w:szCs w:val="28"/>
        </w:rPr>
        <w:t>不收取任何费用，</w:t>
      </w:r>
      <w:r w:rsidR="006D70F8" w:rsidRPr="00AE4609">
        <w:rPr>
          <w:rFonts w:ascii="宋体" w:hAnsi="宋体" w:hint="eastAsia"/>
          <w:sz w:val="28"/>
          <w:szCs w:val="28"/>
        </w:rPr>
        <w:t>参</w:t>
      </w:r>
      <w:r w:rsidR="00BA4597">
        <w:rPr>
          <w:rFonts w:ascii="宋体" w:hAnsi="宋体" w:hint="eastAsia"/>
          <w:sz w:val="28"/>
          <w:szCs w:val="28"/>
        </w:rPr>
        <w:t>与</w:t>
      </w:r>
      <w:r w:rsidR="006D70F8" w:rsidRPr="00AE4609">
        <w:rPr>
          <w:rFonts w:ascii="宋体" w:hAnsi="宋体" w:hint="eastAsia"/>
          <w:sz w:val="28"/>
          <w:szCs w:val="28"/>
        </w:rPr>
        <w:t>者自行负担</w:t>
      </w:r>
      <w:r w:rsidR="00BA4597">
        <w:rPr>
          <w:rFonts w:ascii="宋体" w:hAnsi="宋体" w:hint="eastAsia"/>
          <w:sz w:val="28"/>
          <w:szCs w:val="28"/>
        </w:rPr>
        <w:t>参与</w:t>
      </w:r>
      <w:r w:rsidR="006D70F8" w:rsidRPr="00AE4609">
        <w:rPr>
          <w:rFonts w:ascii="宋体" w:hAnsi="宋体" w:hint="eastAsia"/>
          <w:sz w:val="28"/>
          <w:szCs w:val="28"/>
        </w:rPr>
        <w:t>作品的</w:t>
      </w:r>
      <w:r w:rsidR="004A5AB7" w:rsidRPr="00AE4609">
        <w:rPr>
          <w:rFonts w:ascii="宋体" w:hAnsi="宋体" w:hint="eastAsia"/>
          <w:sz w:val="28"/>
          <w:szCs w:val="28"/>
        </w:rPr>
        <w:t>展板和</w:t>
      </w:r>
      <w:r w:rsidR="006D70F8" w:rsidRPr="00AE4609">
        <w:rPr>
          <w:rFonts w:ascii="宋体" w:hAnsi="宋体" w:hint="eastAsia"/>
          <w:sz w:val="28"/>
          <w:szCs w:val="28"/>
        </w:rPr>
        <w:t>实物模型费用</w:t>
      </w:r>
      <w:r w:rsidR="00A45244" w:rsidRPr="00AE4609">
        <w:rPr>
          <w:rFonts w:ascii="宋体" w:hAnsi="宋体" w:hint="eastAsia"/>
          <w:sz w:val="28"/>
          <w:szCs w:val="28"/>
        </w:rPr>
        <w:t>。</w:t>
      </w:r>
    </w:p>
    <w:p w:rsidR="00A45244" w:rsidRPr="00AE4609" w:rsidRDefault="00A45244" w:rsidP="00A45244">
      <w:pPr>
        <w:pStyle w:val="a3"/>
        <w:numPr>
          <w:ilvl w:val="0"/>
          <w:numId w:val="1"/>
        </w:numPr>
        <w:ind w:firstLineChars="0"/>
        <w:jc w:val="left"/>
        <w:rPr>
          <w:rFonts w:ascii="仿宋_GB2312" w:eastAsia="仿宋_GB2312" w:hAnsi="仿宋_GB2312"/>
          <w:sz w:val="30"/>
          <w:szCs w:val="30"/>
        </w:rPr>
      </w:pPr>
      <w:r w:rsidRPr="00AE4609">
        <w:rPr>
          <w:rFonts w:ascii="仿宋_GB2312" w:eastAsia="仿宋_GB2312" w:hAnsi="仿宋_GB2312" w:hint="eastAsia"/>
          <w:sz w:val="30"/>
          <w:szCs w:val="30"/>
        </w:rPr>
        <w:t>奖项设置</w:t>
      </w:r>
    </w:p>
    <w:p w:rsidR="00CE2576" w:rsidRDefault="00BA4597" w:rsidP="00CE2576">
      <w:pPr>
        <w:pStyle w:val="a3"/>
        <w:numPr>
          <w:ilvl w:val="0"/>
          <w:numId w:val="25"/>
        </w:numPr>
        <w:ind w:firstLineChars="0"/>
        <w:jc w:val="left"/>
        <w:rPr>
          <w:rFonts w:ascii="宋体" w:hAnsi="宋体"/>
          <w:sz w:val="28"/>
          <w:szCs w:val="28"/>
        </w:rPr>
      </w:pPr>
      <w:r>
        <w:rPr>
          <w:rFonts w:ascii="宋体" w:hAnsi="宋体" w:hint="eastAsia"/>
          <w:sz w:val="28"/>
          <w:szCs w:val="28"/>
        </w:rPr>
        <w:t>活动</w:t>
      </w:r>
      <w:r w:rsidR="004F5B21" w:rsidRPr="00AE4609">
        <w:rPr>
          <w:rFonts w:ascii="宋体" w:hAnsi="宋体" w:hint="eastAsia"/>
          <w:sz w:val="28"/>
          <w:szCs w:val="28"/>
        </w:rPr>
        <w:t>奖项采取按比例</w:t>
      </w:r>
      <w:r w:rsidR="0011246A" w:rsidRPr="00AE4609">
        <w:rPr>
          <w:rFonts w:ascii="宋体" w:hAnsi="宋体" w:hint="eastAsia"/>
          <w:sz w:val="28"/>
          <w:szCs w:val="28"/>
        </w:rPr>
        <w:t>评选出一等奖</w:t>
      </w:r>
      <w:r w:rsidR="00CE2576">
        <w:rPr>
          <w:rFonts w:ascii="宋体" w:hAnsi="宋体" w:hint="eastAsia"/>
          <w:sz w:val="28"/>
          <w:szCs w:val="28"/>
        </w:rPr>
        <w:t>（</w:t>
      </w:r>
      <w:r w:rsidR="00024F3F">
        <w:rPr>
          <w:rFonts w:ascii="宋体" w:hAnsi="宋体" w:hint="eastAsia"/>
          <w:sz w:val="28"/>
          <w:szCs w:val="28"/>
        </w:rPr>
        <w:t>10</w:t>
      </w:r>
      <w:r w:rsidR="00CE2576">
        <w:rPr>
          <w:rFonts w:ascii="宋体" w:hAnsi="宋体" w:hint="eastAsia"/>
          <w:sz w:val="28"/>
          <w:szCs w:val="28"/>
        </w:rPr>
        <w:t>%）</w:t>
      </w:r>
      <w:r w:rsidR="004A5AB7" w:rsidRPr="00AE4609">
        <w:rPr>
          <w:rFonts w:ascii="宋体" w:hAnsi="宋体" w:hint="eastAsia"/>
          <w:sz w:val="28"/>
          <w:szCs w:val="28"/>
        </w:rPr>
        <w:t>、</w:t>
      </w:r>
      <w:r w:rsidR="0011246A" w:rsidRPr="00AE4609">
        <w:rPr>
          <w:rFonts w:ascii="宋体" w:hAnsi="宋体" w:hint="eastAsia"/>
          <w:sz w:val="28"/>
          <w:szCs w:val="28"/>
        </w:rPr>
        <w:t>二等奖</w:t>
      </w:r>
      <w:r w:rsidR="00CE2576">
        <w:rPr>
          <w:rFonts w:ascii="宋体" w:hAnsi="宋体" w:hint="eastAsia"/>
          <w:sz w:val="28"/>
          <w:szCs w:val="28"/>
        </w:rPr>
        <w:t>（</w:t>
      </w:r>
      <w:r w:rsidR="00024F3F">
        <w:rPr>
          <w:rFonts w:ascii="宋体" w:hAnsi="宋体" w:hint="eastAsia"/>
          <w:sz w:val="28"/>
          <w:szCs w:val="28"/>
        </w:rPr>
        <w:t>20</w:t>
      </w:r>
      <w:r w:rsidR="00CE2576">
        <w:rPr>
          <w:rFonts w:ascii="宋体" w:hAnsi="宋体" w:hint="eastAsia"/>
          <w:sz w:val="28"/>
          <w:szCs w:val="28"/>
        </w:rPr>
        <w:t>%）</w:t>
      </w:r>
      <w:r w:rsidR="004A5AB7" w:rsidRPr="00AE4609">
        <w:rPr>
          <w:rFonts w:ascii="宋体" w:hAnsi="宋体" w:hint="eastAsia"/>
          <w:sz w:val="28"/>
          <w:szCs w:val="28"/>
        </w:rPr>
        <w:t>、</w:t>
      </w:r>
      <w:r w:rsidR="0011246A" w:rsidRPr="00AE4609">
        <w:rPr>
          <w:rFonts w:ascii="宋体" w:hAnsi="宋体" w:hint="eastAsia"/>
          <w:sz w:val="28"/>
          <w:szCs w:val="28"/>
        </w:rPr>
        <w:t>三等奖</w:t>
      </w:r>
      <w:r w:rsidR="00CE2576">
        <w:rPr>
          <w:rFonts w:ascii="宋体" w:hAnsi="宋体" w:hint="eastAsia"/>
          <w:sz w:val="28"/>
          <w:szCs w:val="28"/>
        </w:rPr>
        <w:t>（</w:t>
      </w:r>
      <w:r w:rsidR="00024F3F">
        <w:rPr>
          <w:rFonts w:ascii="宋体" w:hAnsi="宋体" w:hint="eastAsia"/>
          <w:sz w:val="28"/>
          <w:szCs w:val="28"/>
        </w:rPr>
        <w:t>30</w:t>
      </w:r>
      <w:r w:rsidR="00CE2576">
        <w:rPr>
          <w:rFonts w:ascii="宋体" w:hAnsi="宋体" w:hint="eastAsia"/>
          <w:sz w:val="28"/>
          <w:szCs w:val="28"/>
        </w:rPr>
        <w:t>%）；</w:t>
      </w:r>
    </w:p>
    <w:p w:rsidR="0011246A" w:rsidRDefault="00024D6E" w:rsidP="00CE2576">
      <w:pPr>
        <w:pStyle w:val="a3"/>
        <w:numPr>
          <w:ilvl w:val="0"/>
          <w:numId w:val="25"/>
        </w:numPr>
        <w:ind w:firstLineChars="0"/>
        <w:jc w:val="left"/>
        <w:rPr>
          <w:rFonts w:ascii="宋体" w:hAnsi="宋体"/>
          <w:sz w:val="28"/>
          <w:szCs w:val="28"/>
        </w:rPr>
      </w:pPr>
      <w:r w:rsidRPr="00AE4609">
        <w:rPr>
          <w:rFonts w:ascii="宋体" w:hAnsi="宋体" w:hint="eastAsia"/>
          <w:sz w:val="28"/>
          <w:szCs w:val="28"/>
        </w:rPr>
        <w:t>未提交实物或者模型者不得入选一等奖</w:t>
      </w:r>
      <w:r w:rsidR="00CE2576">
        <w:rPr>
          <w:rFonts w:ascii="宋体" w:hAnsi="宋体" w:hint="eastAsia"/>
          <w:sz w:val="28"/>
          <w:szCs w:val="28"/>
        </w:rPr>
        <w:t>；</w:t>
      </w:r>
    </w:p>
    <w:p w:rsidR="00CE2576" w:rsidRDefault="00CE2576" w:rsidP="00CE2576">
      <w:pPr>
        <w:pStyle w:val="a3"/>
        <w:numPr>
          <w:ilvl w:val="0"/>
          <w:numId w:val="25"/>
        </w:numPr>
        <w:ind w:firstLineChars="0"/>
        <w:jc w:val="left"/>
        <w:rPr>
          <w:rFonts w:ascii="宋体" w:hAnsi="宋体"/>
          <w:sz w:val="28"/>
          <w:szCs w:val="28"/>
        </w:rPr>
      </w:pPr>
      <w:r>
        <w:rPr>
          <w:rFonts w:ascii="宋体" w:hAnsi="宋体" w:hint="eastAsia"/>
          <w:sz w:val="28"/>
          <w:szCs w:val="28"/>
        </w:rPr>
        <w:t>优秀指导教师必须为一等奖获得者的指导教师，且每件作品的指导教师不能超过2人，每教师最多只能获得一个优秀指导教师奖。</w:t>
      </w:r>
    </w:p>
    <w:p w:rsidR="00CE2576" w:rsidRPr="00CE2576" w:rsidRDefault="00CE2576" w:rsidP="00CE2576">
      <w:pPr>
        <w:pStyle w:val="a3"/>
        <w:numPr>
          <w:ilvl w:val="0"/>
          <w:numId w:val="25"/>
        </w:numPr>
        <w:ind w:firstLineChars="0"/>
        <w:jc w:val="left"/>
        <w:rPr>
          <w:rFonts w:ascii="宋体" w:hAnsi="宋体"/>
          <w:sz w:val="28"/>
          <w:szCs w:val="28"/>
        </w:rPr>
      </w:pPr>
      <w:r>
        <w:rPr>
          <w:rFonts w:ascii="宋体" w:hAnsi="宋体" w:hint="eastAsia"/>
          <w:sz w:val="28"/>
          <w:szCs w:val="28"/>
        </w:rPr>
        <w:t>获奖票数将加以记录，根据票数提交到上海时尚中心联展。</w:t>
      </w:r>
    </w:p>
    <w:p w:rsidR="00A45244" w:rsidRPr="00AE4609" w:rsidRDefault="00A45244" w:rsidP="00A45244">
      <w:pPr>
        <w:pStyle w:val="a3"/>
        <w:numPr>
          <w:ilvl w:val="0"/>
          <w:numId w:val="1"/>
        </w:numPr>
        <w:ind w:firstLineChars="0"/>
        <w:jc w:val="left"/>
        <w:rPr>
          <w:rFonts w:ascii="仿宋_GB2312" w:eastAsia="仿宋_GB2312" w:hAnsi="仿宋_GB2312"/>
          <w:sz w:val="30"/>
          <w:szCs w:val="30"/>
        </w:rPr>
      </w:pPr>
      <w:r w:rsidRPr="00AE4609">
        <w:rPr>
          <w:rFonts w:ascii="仿宋_GB2312" w:eastAsia="仿宋_GB2312" w:hAnsi="仿宋_GB2312" w:hint="eastAsia"/>
          <w:sz w:val="30"/>
          <w:szCs w:val="30"/>
        </w:rPr>
        <w:t>获奖公示</w:t>
      </w:r>
    </w:p>
    <w:p w:rsidR="00A45244" w:rsidRPr="00AE4609" w:rsidRDefault="00A45244" w:rsidP="00B400F3">
      <w:pPr>
        <w:pStyle w:val="a3"/>
        <w:ind w:left="720" w:firstLineChars="0" w:firstLine="0"/>
        <w:jc w:val="left"/>
        <w:rPr>
          <w:rFonts w:ascii="宋体" w:hAnsi="宋体"/>
          <w:sz w:val="28"/>
          <w:szCs w:val="28"/>
        </w:rPr>
      </w:pPr>
      <w:r w:rsidRPr="00AE4609">
        <w:rPr>
          <w:rFonts w:ascii="宋体" w:hAnsi="宋体" w:hint="eastAsia"/>
          <w:sz w:val="28"/>
          <w:szCs w:val="28"/>
        </w:rPr>
        <w:t>参</w:t>
      </w:r>
      <w:r w:rsidR="00BA4597">
        <w:rPr>
          <w:rFonts w:ascii="宋体" w:hAnsi="宋体" w:hint="eastAsia"/>
          <w:sz w:val="28"/>
          <w:szCs w:val="28"/>
        </w:rPr>
        <w:t>与</w:t>
      </w:r>
      <w:r w:rsidR="00581A32">
        <w:rPr>
          <w:rFonts w:ascii="宋体" w:hAnsi="宋体" w:hint="eastAsia"/>
          <w:sz w:val="28"/>
          <w:szCs w:val="28"/>
        </w:rPr>
        <w:t>者须保证对其</w:t>
      </w:r>
      <w:r w:rsidRPr="00AE4609">
        <w:rPr>
          <w:rFonts w:ascii="宋体" w:hAnsi="宋体" w:hint="eastAsia"/>
          <w:sz w:val="28"/>
          <w:szCs w:val="28"/>
        </w:rPr>
        <w:t>作品所涉及知识产权负完全责任，</w:t>
      </w:r>
      <w:r w:rsidR="00B400F3" w:rsidRPr="00AE4609">
        <w:rPr>
          <w:rFonts w:ascii="宋体" w:hAnsi="宋体" w:hint="eastAsia"/>
          <w:sz w:val="28"/>
          <w:szCs w:val="28"/>
        </w:rPr>
        <w:t>作品将在媒体上公布。</w:t>
      </w:r>
      <w:r w:rsidRPr="00AE4609">
        <w:rPr>
          <w:rFonts w:ascii="宋体" w:hAnsi="宋体" w:hint="eastAsia"/>
          <w:sz w:val="28"/>
          <w:szCs w:val="28"/>
        </w:rPr>
        <w:t>作品一经发现存在抄袭或其他侵权行为，主办单位将取消其参展与获奖资格，收回获奖证书</w:t>
      </w:r>
      <w:r w:rsidR="00024D6E" w:rsidRPr="00AE4609">
        <w:rPr>
          <w:rFonts w:ascii="宋体" w:hAnsi="宋体" w:hint="eastAsia"/>
          <w:sz w:val="28"/>
          <w:szCs w:val="28"/>
        </w:rPr>
        <w:t>，并予以公示</w:t>
      </w:r>
      <w:r w:rsidRPr="00AE4609">
        <w:rPr>
          <w:rFonts w:ascii="宋体" w:hAnsi="宋体" w:hint="eastAsia"/>
          <w:sz w:val="28"/>
          <w:szCs w:val="28"/>
        </w:rPr>
        <w:t>。</w:t>
      </w:r>
    </w:p>
    <w:p w:rsidR="00A45244" w:rsidRPr="00AE4609" w:rsidRDefault="00A45244" w:rsidP="00A45244">
      <w:pPr>
        <w:pStyle w:val="a3"/>
        <w:numPr>
          <w:ilvl w:val="0"/>
          <w:numId w:val="1"/>
        </w:numPr>
        <w:ind w:firstLineChars="0"/>
        <w:jc w:val="left"/>
        <w:rPr>
          <w:rFonts w:ascii="仿宋_GB2312" w:eastAsia="仿宋_GB2312" w:hAnsi="仿宋_GB2312"/>
          <w:sz w:val="30"/>
          <w:szCs w:val="30"/>
        </w:rPr>
      </w:pPr>
      <w:r w:rsidRPr="00AE4609">
        <w:rPr>
          <w:rFonts w:ascii="仿宋_GB2312" w:eastAsia="仿宋_GB2312" w:hAnsi="仿宋_GB2312" w:hint="eastAsia"/>
          <w:sz w:val="30"/>
          <w:szCs w:val="30"/>
        </w:rPr>
        <w:lastRenderedPageBreak/>
        <w:t>主办方权利</w:t>
      </w:r>
    </w:p>
    <w:p w:rsidR="00A45244" w:rsidRPr="00AE4609" w:rsidRDefault="00A45244" w:rsidP="00A45244">
      <w:pPr>
        <w:pStyle w:val="a3"/>
        <w:numPr>
          <w:ilvl w:val="0"/>
          <w:numId w:val="8"/>
        </w:numPr>
        <w:ind w:firstLineChars="0"/>
        <w:jc w:val="left"/>
        <w:rPr>
          <w:rFonts w:ascii="宋体" w:hAnsi="宋体"/>
          <w:sz w:val="28"/>
          <w:szCs w:val="28"/>
        </w:rPr>
      </w:pPr>
      <w:r w:rsidRPr="00AE4609">
        <w:rPr>
          <w:rFonts w:ascii="宋体" w:hAnsi="宋体" w:hint="eastAsia"/>
          <w:sz w:val="28"/>
          <w:szCs w:val="28"/>
        </w:rPr>
        <w:t>主办方有根据</w:t>
      </w:r>
      <w:r w:rsidR="00BA4597">
        <w:rPr>
          <w:rFonts w:ascii="宋体" w:hAnsi="宋体" w:hint="eastAsia"/>
          <w:sz w:val="28"/>
          <w:szCs w:val="28"/>
        </w:rPr>
        <w:t>活动</w:t>
      </w:r>
      <w:r w:rsidRPr="00AE4609">
        <w:rPr>
          <w:rFonts w:ascii="宋体" w:hAnsi="宋体" w:hint="eastAsia"/>
          <w:sz w:val="28"/>
          <w:szCs w:val="28"/>
        </w:rPr>
        <w:t>进程与作品的实际情况调整奖项设置、等级、取消或添加奖项的权利。</w:t>
      </w:r>
    </w:p>
    <w:p w:rsidR="00A45244" w:rsidRPr="00AE4609" w:rsidRDefault="00A45244" w:rsidP="00A45244">
      <w:pPr>
        <w:pStyle w:val="a3"/>
        <w:numPr>
          <w:ilvl w:val="0"/>
          <w:numId w:val="8"/>
        </w:numPr>
        <w:ind w:firstLineChars="0"/>
        <w:jc w:val="left"/>
        <w:rPr>
          <w:rFonts w:ascii="宋体" w:hAnsi="宋体"/>
          <w:sz w:val="28"/>
          <w:szCs w:val="28"/>
        </w:rPr>
      </w:pPr>
      <w:r w:rsidRPr="00AE4609">
        <w:rPr>
          <w:rFonts w:ascii="宋体" w:hAnsi="宋体" w:hint="eastAsia"/>
          <w:sz w:val="28"/>
          <w:szCs w:val="28"/>
        </w:rPr>
        <w:t>主办方对所有</w:t>
      </w:r>
      <w:r w:rsidR="00581A32">
        <w:rPr>
          <w:rFonts w:ascii="宋体" w:hAnsi="宋体" w:hint="eastAsia"/>
          <w:sz w:val="28"/>
          <w:szCs w:val="28"/>
        </w:rPr>
        <w:t>活动</w:t>
      </w:r>
      <w:r w:rsidRPr="00AE4609">
        <w:rPr>
          <w:rFonts w:ascii="宋体" w:hAnsi="宋体" w:hint="eastAsia"/>
          <w:sz w:val="28"/>
          <w:szCs w:val="28"/>
        </w:rPr>
        <w:t>获奖作品享有展示、出版等权利。</w:t>
      </w:r>
    </w:p>
    <w:p w:rsidR="00A45244" w:rsidRPr="00AE4609" w:rsidRDefault="00A45244" w:rsidP="00A45244">
      <w:pPr>
        <w:pStyle w:val="a3"/>
        <w:numPr>
          <w:ilvl w:val="0"/>
          <w:numId w:val="8"/>
        </w:numPr>
        <w:ind w:firstLineChars="0"/>
        <w:jc w:val="left"/>
        <w:rPr>
          <w:rFonts w:ascii="宋体" w:hAnsi="宋体"/>
          <w:sz w:val="28"/>
          <w:szCs w:val="28"/>
        </w:rPr>
      </w:pPr>
      <w:r w:rsidRPr="00AE4609">
        <w:rPr>
          <w:rFonts w:ascii="宋体" w:hAnsi="宋体" w:hint="eastAsia"/>
          <w:sz w:val="28"/>
          <w:szCs w:val="28"/>
        </w:rPr>
        <w:t>主办方对本次</w:t>
      </w:r>
      <w:r w:rsidR="00BA4597">
        <w:rPr>
          <w:rFonts w:ascii="宋体" w:hAnsi="宋体" w:hint="eastAsia"/>
          <w:sz w:val="28"/>
          <w:szCs w:val="28"/>
        </w:rPr>
        <w:t>活动</w:t>
      </w:r>
      <w:r w:rsidRPr="00AE4609">
        <w:rPr>
          <w:rFonts w:ascii="宋体" w:hAnsi="宋体" w:hint="eastAsia"/>
          <w:sz w:val="28"/>
          <w:szCs w:val="28"/>
        </w:rPr>
        <w:t>和评奖保留最终的解释权。</w:t>
      </w:r>
    </w:p>
    <w:p w:rsidR="00A45244" w:rsidRPr="00AE4609" w:rsidRDefault="00A45244" w:rsidP="00A45244">
      <w:pPr>
        <w:pStyle w:val="a3"/>
        <w:numPr>
          <w:ilvl w:val="0"/>
          <w:numId w:val="1"/>
        </w:numPr>
        <w:ind w:firstLineChars="0"/>
        <w:jc w:val="left"/>
        <w:rPr>
          <w:rFonts w:ascii="仿宋_GB2312" w:eastAsia="仿宋_GB2312" w:hAnsi="仿宋_GB2312"/>
          <w:sz w:val="30"/>
          <w:szCs w:val="30"/>
        </w:rPr>
      </w:pPr>
      <w:r w:rsidRPr="00AE4609">
        <w:rPr>
          <w:rFonts w:ascii="仿宋_GB2312" w:eastAsia="仿宋_GB2312" w:hAnsi="仿宋_GB2312" w:hint="eastAsia"/>
          <w:sz w:val="30"/>
          <w:szCs w:val="30"/>
        </w:rPr>
        <w:t>联系方式</w:t>
      </w:r>
    </w:p>
    <w:p w:rsidR="00A45244" w:rsidRPr="00AE4609" w:rsidRDefault="00762A14" w:rsidP="00762A14">
      <w:pPr>
        <w:pStyle w:val="a3"/>
        <w:ind w:firstLineChars="250" w:firstLine="700"/>
        <w:jc w:val="left"/>
        <w:rPr>
          <w:rFonts w:ascii="宋体" w:hAnsi="宋体"/>
          <w:sz w:val="28"/>
          <w:szCs w:val="28"/>
        </w:rPr>
      </w:pPr>
      <w:r w:rsidRPr="00762A14">
        <w:rPr>
          <w:rFonts w:ascii="宋体" w:hAnsi="宋体" w:hint="eastAsia"/>
          <w:sz w:val="28"/>
          <w:szCs w:val="28"/>
        </w:rPr>
        <w:t>汇创青春”--上海大学生文化创意作品展示活动（产品设计类）活动</w:t>
      </w:r>
      <w:r w:rsidR="00A45244" w:rsidRPr="00AE4609">
        <w:rPr>
          <w:rFonts w:ascii="宋体" w:hAnsi="宋体" w:hint="eastAsia"/>
          <w:sz w:val="28"/>
          <w:szCs w:val="28"/>
        </w:rPr>
        <w:t>秘书处办公室</w:t>
      </w:r>
    </w:p>
    <w:p w:rsidR="00A45244" w:rsidRPr="00AE4609" w:rsidRDefault="00A45244" w:rsidP="00762A14">
      <w:pPr>
        <w:pStyle w:val="a3"/>
        <w:ind w:firstLineChars="250" w:firstLine="700"/>
        <w:jc w:val="left"/>
        <w:rPr>
          <w:rFonts w:ascii="宋体" w:hAnsi="宋体"/>
          <w:sz w:val="28"/>
          <w:szCs w:val="28"/>
        </w:rPr>
      </w:pPr>
      <w:r w:rsidRPr="00AE4609">
        <w:rPr>
          <w:rFonts w:ascii="宋体" w:hAnsi="宋体" w:hint="eastAsia"/>
          <w:sz w:val="28"/>
          <w:szCs w:val="28"/>
        </w:rPr>
        <w:t>地址：</w:t>
      </w:r>
      <w:r w:rsidR="002F1F81" w:rsidRPr="00AE4609">
        <w:rPr>
          <w:rFonts w:ascii="宋体" w:hAnsi="宋体" w:hint="eastAsia"/>
          <w:sz w:val="28"/>
          <w:szCs w:val="28"/>
        </w:rPr>
        <w:t>军工路516号综合楼A区50</w:t>
      </w:r>
      <w:r w:rsidR="009B0F67" w:rsidRPr="00AE4609">
        <w:rPr>
          <w:rFonts w:ascii="宋体" w:hAnsi="宋体" w:hint="eastAsia"/>
          <w:sz w:val="28"/>
          <w:szCs w:val="28"/>
        </w:rPr>
        <w:t>4</w:t>
      </w:r>
      <w:r w:rsidR="002F1F81" w:rsidRPr="00AE4609">
        <w:rPr>
          <w:rFonts w:ascii="宋体" w:hAnsi="宋体" w:hint="eastAsia"/>
          <w:sz w:val="28"/>
          <w:szCs w:val="28"/>
        </w:rPr>
        <w:t>室</w:t>
      </w:r>
    </w:p>
    <w:p w:rsidR="00A45244" w:rsidRPr="00AE4609" w:rsidRDefault="00A45244" w:rsidP="00A45244">
      <w:pPr>
        <w:pStyle w:val="a3"/>
        <w:ind w:left="720" w:firstLineChars="0" w:firstLine="0"/>
        <w:jc w:val="left"/>
        <w:rPr>
          <w:rFonts w:ascii="宋体" w:hAnsi="宋体"/>
          <w:sz w:val="28"/>
          <w:szCs w:val="28"/>
        </w:rPr>
      </w:pPr>
      <w:r w:rsidRPr="00AE4609">
        <w:rPr>
          <w:rFonts w:ascii="宋体" w:hAnsi="宋体" w:hint="eastAsia"/>
          <w:sz w:val="28"/>
          <w:szCs w:val="28"/>
        </w:rPr>
        <w:t>邮编：</w:t>
      </w:r>
      <w:r w:rsidR="002F1F81" w:rsidRPr="00AE4609">
        <w:rPr>
          <w:rFonts w:ascii="宋体" w:hAnsi="宋体" w:hint="eastAsia"/>
          <w:sz w:val="28"/>
          <w:szCs w:val="28"/>
        </w:rPr>
        <w:t>200093</w:t>
      </w:r>
    </w:p>
    <w:p w:rsidR="00A45244" w:rsidRPr="00AE4609" w:rsidRDefault="00A45244" w:rsidP="00A45244">
      <w:pPr>
        <w:pStyle w:val="a3"/>
        <w:ind w:left="720" w:firstLineChars="0" w:firstLine="0"/>
        <w:jc w:val="left"/>
        <w:rPr>
          <w:rFonts w:ascii="宋体" w:hAnsi="宋体"/>
          <w:sz w:val="28"/>
          <w:szCs w:val="28"/>
        </w:rPr>
      </w:pPr>
      <w:r w:rsidRPr="00AE4609">
        <w:rPr>
          <w:rFonts w:ascii="宋体" w:hAnsi="宋体" w:hint="eastAsia"/>
          <w:sz w:val="28"/>
          <w:szCs w:val="28"/>
        </w:rPr>
        <w:t>联系人：</w:t>
      </w:r>
      <w:r w:rsidR="00B50334" w:rsidRPr="00AE4609">
        <w:rPr>
          <w:rFonts w:ascii="宋体" w:hAnsi="宋体" w:hint="eastAsia"/>
          <w:sz w:val="28"/>
          <w:szCs w:val="28"/>
        </w:rPr>
        <w:t>郑胜</w:t>
      </w:r>
    </w:p>
    <w:p w:rsidR="00B51C2F" w:rsidRPr="00AE4609" w:rsidRDefault="00A45244" w:rsidP="00A45244">
      <w:pPr>
        <w:pStyle w:val="a3"/>
        <w:ind w:left="720" w:firstLineChars="0" w:firstLine="0"/>
        <w:jc w:val="left"/>
        <w:rPr>
          <w:rFonts w:ascii="宋体" w:hAnsi="宋体"/>
          <w:sz w:val="28"/>
          <w:szCs w:val="28"/>
        </w:rPr>
      </w:pPr>
      <w:r w:rsidRPr="00AE4609">
        <w:rPr>
          <w:rFonts w:ascii="宋体" w:hAnsi="宋体" w:hint="eastAsia"/>
          <w:sz w:val="28"/>
          <w:szCs w:val="28"/>
        </w:rPr>
        <w:t>电话：</w:t>
      </w:r>
      <w:r w:rsidR="00B51C2F" w:rsidRPr="00AE4609">
        <w:rPr>
          <w:rFonts w:ascii="宋体" w:hAnsi="宋体" w:hint="eastAsia"/>
          <w:sz w:val="28"/>
          <w:szCs w:val="28"/>
        </w:rPr>
        <w:t>13524602467（郑胜）</w:t>
      </w:r>
    </w:p>
    <w:p w:rsidR="00A45244" w:rsidRPr="00AE4609" w:rsidRDefault="00A45244" w:rsidP="00A45244">
      <w:pPr>
        <w:pStyle w:val="a3"/>
        <w:ind w:left="720" w:firstLineChars="0" w:firstLine="0"/>
        <w:jc w:val="left"/>
        <w:rPr>
          <w:rFonts w:ascii="宋体" w:hAnsi="宋体"/>
          <w:sz w:val="28"/>
          <w:szCs w:val="28"/>
        </w:rPr>
      </w:pPr>
      <w:r w:rsidRPr="00AE4609">
        <w:rPr>
          <w:rFonts w:ascii="宋体" w:hAnsi="宋体" w:hint="eastAsia"/>
          <w:sz w:val="28"/>
          <w:szCs w:val="28"/>
        </w:rPr>
        <w:t>传真：021-</w:t>
      </w:r>
      <w:r w:rsidR="00277EA7" w:rsidRPr="00AE4609">
        <w:rPr>
          <w:rFonts w:ascii="宋体" w:hAnsi="宋体" w:hint="eastAsia"/>
          <w:sz w:val="28"/>
          <w:szCs w:val="28"/>
        </w:rPr>
        <w:t>55270533</w:t>
      </w:r>
    </w:p>
    <w:p w:rsidR="00A45244" w:rsidRPr="00AE4609" w:rsidRDefault="00A45244" w:rsidP="00B50334">
      <w:pPr>
        <w:pStyle w:val="a3"/>
        <w:ind w:left="720" w:firstLineChars="0" w:firstLine="0"/>
        <w:jc w:val="left"/>
        <w:rPr>
          <w:rFonts w:ascii="宋体" w:hAnsi="宋体"/>
          <w:sz w:val="28"/>
          <w:szCs w:val="28"/>
        </w:rPr>
      </w:pPr>
      <w:r w:rsidRPr="00AE4609">
        <w:rPr>
          <w:rFonts w:ascii="宋体" w:hAnsi="宋体" w:hint="eastAsia"/>
          <w:sz w:val="28"/>
          <w:szCs w:val="28"/>
        </w:rPr>
        <w:t>邮箱：</w:t>
      </w:r>
      <w:r w:rsidR="00277EA7" w:rsidRPr="00AE4609">
        <w:rPr>
          <w:rFonts w:ascii="宋体" w:hAnsi="宋体" w:hint="eastAsia"/>
          <w:sz w:val="28"/>
          <w:szCs w:val="28"/>
        </w:rPr>
        <w:t>sh_IDesign</w:t>
      </w:r>
      <w:hyperlink r:id="rId7" w:history="1">
        <w:r w:rsidRPr="00AE4609">
          <w:rPr>
            <w:rFonts w:ascii="宋体" w:hAnsi="宋体" w:hint="eastAsia"/>
            <w:sz w:val="28"/>
            <w:szCs w:val="28"/>
          </w:rPr>
          <w:t>@163.com</w:t>
        </w:r>
      </w:hyperlink>
      <w:r w:rsidR="00B50334" w:rsidRPr="00AE4609">
        <w:rPr>
          <w:rFonts w:ascii="宋体" w:hAnsi="宋体" w:hint="eastAsia"/>
          <w:sz w:val="28"/>
          <w:szCs w:val="28"/>
        </w:rPr>
        <w:t xml:space="preserve"> </w:t>
      </w:r>
    </w:p>
    <w:sectPr w:rsidR="00A45244" w:rsidRPr="00AE4609" w:rsidSect="00184B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AC5" w:rsidRDefault="00F86AC5" w:rsidP="00616D0D">
      <w:r>
        <w:separator/>
      </w:r>
    </w:p>
  </w:endnote>
  <w:endnote w:type="continuationSeparator" w:id="0">
    <w:p w:rsidR="00F86AC5" w:rsidRDefault="00F86AC5" w:rsidP="00616D0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AC5" w:rsidRDefault="00F86AC5" w:rsidP="00616D0D">
      <w:r>
        <w:separator/>
      </w:r>
    </w:p>
  </w:footnote>
  <w:footnote w:type="continuationSeparator" w:id="0">
    <w:p w:rsidR="00F86AC5" w:rsidRDefault="00F86AC5" w:rsidP="00616D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576185A"/>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6410471A"/>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3D3CB540"/>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041278DA"/>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77CE918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1F123A3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B6FA3F4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91D078E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F1CE225E"/>
    <w:lvl w:ilvl="0">
      <w:start w:val="1"/>
      <w:numFmt w:val="decimal"/>
      <w:lvlText w:val="%1."/>
      <w:lvlJc w:val="left"/>
      <w:pPr>
        <w:tabs>
          <w:tab w:val="num" w:pos="360"/>
        </w:tabs>
        <w:ind w:left="360" w:hangingChars="200" w:hanging="360"/>
      </w:pPr>
    </w:lvl>
  </w:abstractNum>
  <w:abstractNum w:abstractNumId="9">
    <w:nsid w:val="FFFFFF89"/>
    <w:multiLevelType w:val="singleLevel"/>
    <w:tmpl w:val="30CEC606"/>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197C61F1"/>
    <w:multiLevelType w:val="hybridMultilevel"/>
    <w:tmpl w:val="A82C1BE8"/>
    <w:lvl w:ilvl="0" w:tplc="90127C0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325A86"/>
    <w:multiLevelType w:val="hybridMultilevel"/>
    <w:tmpl w:val="1856ECCE"/>
    <w:lvl w:ilvl="0" w:tplc="C92C3BB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4952121"/>
    <w:multiLevelType w:val="hybridMultilevel"/>
    <w:tmpl w:val="696605C8"/>
    <w:lvl w:ilvl="0" w:tplc="9D0091FE">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nsid w:val="2F2437C2"/>
    <w:multiLevelType w:val="hybridMultilevel"/>
    <w:tmpl w:val="4AF4CCF4"/>
    <w:lvl w:ilvl="0" w:tplc="592C5ABC">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342F329C"/>
    <w:multiLevelType w:val="hybridMultilevel"/>
    <w:tmpl w:val="6C8245D4"/>
    <w:lvl w:ilvl="0" w:tplc="14708B7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6C41ACD"/>
    <w:multiLevelType w:val="hybridMultilevel"/>
    <w:tmpl w:val="4F724D22"/>
    <w:lvl w:ilvl="0" w:tplc="0D6080E4">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6">
    <w:nsid w:val="489A7627"/>
    <w:multiLevelType w:val="hybridMultilevel"/>
    <w:tmpl w:val="837E005A"/>
    <w:lvl w:ilvl="0" w:tplc="406E0B1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AAF6A0C"/>
    <w:multiLevelType w:val="hybridMultilevel"/>
    <w:tmpl w:val="1856ECCE"/>
    <w:lvl w:ilvl="0" w:tplc="C92C3BB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D144353"/>
    <w:multiLevelType w:val="hybridMultilevel"/>
    <w:tmpl w:val="59661F34"/>
    <w:lvl w:ilvl="0" w:tplc="A618666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13C4010"/>
    <w:multiLevelType w:val="hybridMultilevel"/>
    <w:tmpl w:val="696605C8"/>
    <w:lvl w:ilvl="0" w:tplc="9D0091FE">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0">
    <w:nsid w:val="52222110"/>
    <w:multiLevelType w:val="hybridMultilevel"/>
    <w:tmpl w:val="1856ECCE"/>
    <w:lvl w:ilvl="0" w:tplc="C92C3BB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419062F"/>
    <w:multiLevelType w:val="hybridMultilevel"/>
    <w:tmpl w:val="35684BB6"/>
    <w:lvl w:ilvl="0" w:tplc="ACA25354">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2">
    <w:nsid w:val="6DB44FA8"/>
    <w:multiLevelType w:val="hybridMultilevel"/>
    <w:tmpl w:val="1856ECCE"/>
    <w:lvl w:ilvl="0" w:tplc="C92C3BB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F1B38BA"/>
    <w:multiLevelType w:val="hybridMultilevel"/>
    <w:tmpl w:val="1856ECCE"/>
    <w:lvl w:ilvl="0" w:tplc="C92C3BB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FE31430"/>
    <w:multiLevelType w:val="hybridMultilevel"/>
    <w:tmpl w:val="1856ECCE"/>
    <w:lvl w:ilvl="0" w:tplc="C92C3BB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0"/>
  </w:num>
  <w:num w:numId="3">
    <w:abstractNumId w:val="16"/>
  </w:num>
  <w:num w:numId="4">
    <w:abstractNumId w:val="12"/>
  </w:num>
  <w:num w:numId="5">
    <w:abstractNumId w:val="14"/>
  </w:num>
  <w:num w:numId="6">
    <w:abstractNumId w:val="20"/>
  </w:num>
  <w:num w:numId="7">
    <w:abstractNumId w:val="17"/>
  </w:num>
  <w:num w:numId="8">
    <w:abstractNumId w:val="23"/>
  </w:num>
  <w:num w:numId="9">
    <w:abstractNumId w:val="24"/>
  </w:num>
  <w:num w:numId="10">
    <w:abstractNumId w:val="11"/>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9"/>
  </w:num>
  <w:num w:numId="22">
    <w:abstractNumId w:val="13"/>
  </w:num>
  <w:num w:numId="23">
    <w:abstractNumId w:val="21"/>
  </w:num>
  <w:num w:numId="24">
    <w:abstractNumId w:val="15"/>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5244"/>
    <w:rsid w:val="00024D6E"/>
    <w:rsid w:val="00024F3F"/>
    <w:rsid w:val="0011246A"/>
    <w:rsid w:val="0015481F"/>
    <w:rsid w:val="00171020"/>
    <w:rsid w:val="00184B15"/>
    <w:rsid w:val="00196941"/>
    <w:rsid w:val="001A5704"/>
    <w:rsid w:val="001A5D08"/>
    <w:rsid w:val="001A638B"/>
    <w:rsid w:val="001B5A8C"/>
    <w:rsid w:val="002407F3"/>
    <w:rsid w:val="002561C6"/>
    <w:rsid w:val="00277EA7"/>
    <w:rsid w:val="002F1F81"/>
    <w:rsid w:val="00337587"/>
    <w:rsid w:val="00362800"/>
    <w:rsid w:val="003E3C50"/>
    <w:rsid w:val="0043726A"/>
    <w:rsid w:val="004A5AB7"/>
    <w:rsid w:val="004F5B21"/>
    <w:rsid w:val="00514F04"/>
    <w:rsid w:val="00581A32"/>
    <w:rsid w:val="00594F27"/>
    <w:rsid w:val="00596CA4"/>
    <w:rsid w:val="006113B4"/>
    <w:rsid w:val="00616D0D"/>
    <w:rsid w:val="00652270"/>
    <w:rsid w:val="00677E55"/>
    <w:rsid w:val="006A1CD0"/>
    <w:rsid w:val="006D70F8"/>
    <w:rsid w:val="00702B3F"/>
    <w:rsid w:val="00703E6F"/>
    <w:rsid w:val="007075AD"/>
    <w:rsid w:val="00722790"/>
    <w:rsid w:val="007430ED"/>
    <w:rsid w:val="00762A14"/>
    <w:rsid w:val="007679B3"/>
    <w:rsid w:val="007A223B"/>
    <w:rsid w:val="007F4646"/>
    <w:rsid w:val="00811864"/>
    <w:rsid w:val="0087071F"/>
    <w:rsid w:val="00875781"/>
    <w:rsid w:val="008A62FF"/>
    <w:rsid w:val="008F46CB"/>
    <w:rsid w:val="00997D4C"/>
    <w:rsid w:val="009A6DE2"/>
    <w:rsid w:val="009B0F67"/>
    <w:rsid w:val="009F17F2"/>
    <w:rsid w:val="00A040C4"/>
    <w:rsid w:val="00A33CF1"/>
    <w:rsid w:val="00A348B3"/>
    <w:rsid w:val="00A45244"/>
    <w:rsid w:val="00AA3FE5"/>
    <w:rsid w:val="00AA50AB"/>
    <w:rsid w:val="00AE4609"/>
    <w:rsid w:val="00B051E3"/>
    <w:rsid w:val="00B171E3"/>
    <w:rsid w:val="00B400F3"/>
    <w:rsid w:val="00B50334"/>
    <w:rsid w:val="00B51C2F"/>
    <w:rsid w:val="00B55DCA"/>
    <w:rsid w:val="00BA4597"/>
    <w:rsid w:val="00BD5E80"/>
    <w:rsid w:val="00BE3FCD"/>
    <w:rsid w:val="00C4143B"/>
    <w:rsid w:val="00CB5669"/>
    <w:rsid w:val="00CD3BD7"/>
    <w:rsid w:val="00CE2576"/>
    <w:rsid w:val="00D23423"/>
    <w:rsid w:val="00D87FBD"/>
    <w:rsid w:val="00DF23D1"/>
    <w:rsid w:val="00E2547C"/>
    <w:rsid w:val="00E521F3"/>
    <w:rsid w:val="00F36642"/>
    <w:rsid w:val="00F760DF"/>
    <w:rsid w:val="00F768A0"/>
    <w:rsid w:val="00F839ED"/>
    <w:rsid w:val="00F86AC5"/>
    <w:rsid w:val="00F94267"/>
    <w:rsid w:val="00F95C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244"/>
    <w:pPr>
      <w:widowControl w:val="0"/>
      <w:jc w:val="both"/>
    </w:pPr>
    <w:rPr>
      <w:kern w:val="2"/>
      <w:sz w:val="21"/>
      <w:szCs w:val="22"/>
    </w:rPr>
  </w:style>
  <w:style w:type="paragraph" w:styleId="1">
    <w:name w:val="heading 1"/>
    <w:basedOn w:val="a"/>
    <w:next w:val="a"/>
    <w:link w:val="1Char"/>
    <w:uiPriority w:val="9"/>
    <w:qFormat/>
    <w:rsid w:val="00702B3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A45244"/>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45244"/>
    <w:rPr>
      <w:rFonts w:ascii="Cambria" w:eastAsia="宋体" w:hAnsi="Cambria" w:cs="Times New Roman"/>
      <w:b/>
      <w:bCs/>
      <w:sz w:val="32"/>
      <w:szCs w:val="32"/>
    </w:rPr>
  </w:style>
  <w:style w:type="paragraph" w:styleId="a3">
    <w:name w:val="List Paragraph"/>
    <w:basedOn w:val="a"/>
    <w:uiPriority w:val="34"/>
    <w:qFormat/>
    <w:rsid w:val="00A45244"/>
    <w:pPr>
      <w:ind w:firstLineChars="200" w:firstLine="420"/>
    </w:pPr>
  </w:style>
  <w:style w:type="character" w:styleId="a4">
    <w:name w:val="Hyperlink"/>
    <w:basedOn w:val="a0"/>
    <w:uiPriority w:val="99"/>
    <w:unhideWhenUsed/>
    <w:rsid w:val="00A45244"/>
    <w:rPr>
      <w:color w:val="0000FF"/>
      <w:u w:val="single"/>
    </w:rPr>
  </w:style>
  <w:style w:type="character" w:customStyle="1" w:styleId="1Char">
    <w:name w:val="标题 1 Char"/>
    <w:basedOn w:val="a0"/>
    <w:link w:val="1"/>
    <w:uiPriority w:val="9"/>
    <w:rsid w:val="00702B3F"/>
    <w:rPr>
      <w:b/>
      <w:bCs/>
      <w:kern w:val="44"/>
      <w:sz w:val="44"/>
      <w:szCs w:val="44"/>
    </w:rPr>
  </w:style>
  <w:style w:type="paragraph" w:styleId="a5">
    <w:name w:val="header"/>
    <w:basedOn w:val="a"/>
    <w:link w:val="Char"/>
    <w:uiPriority w:val="99"/>
    <w:semiHidden/>
    <w:unhideWhenUsed/>
    <w:rsid w:val="00616D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16D0D"/>
    <w:rPr>
      <w:kern w:val="2"/>
      <w:sz w:val="18"/>
      <w:szCs w:val="18"/>
    </w:rPr>
  </w:style>
  <w:style w:type="paragraph" w:styleId="a6">
    <w:name w:val="footer"/>
    <w:basedOn w:val="a"/>
    <w:link w:val="Char0"/>
    <w:uiPriority w:val="99"/>
    <w:semiHidden/>
    <w:unhideWhenUsed/>
    <w:rsid w:val="00616D0D"/>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16D0D"/>
    <w:rPr>
      <w:kern w:val="2"/>
      <w:sz w:val="18"/>
      <w:szCs w:val="18"/>
    </w:rPr>
  </w:style>
  <w:style w:type="character" w:styleId="a7">
    <w:name w:val="FollowedHyperlink"/>
    <w:basedOn w:val="a0"/>
    <w:uiPriority w:val="99"/>
    <w:semiHidden/>
    <w:unhideWhenUsed/>
    <w:rsid w:val="00B051E3"/>
    <w:rPr>
      <w:color w:val="800080"/>
      <w:u w:val="single"/>
    </w:rPr>
  </w:style>
  <w:style w:type="character" w:styleId="a8">
    <w:name w:val="Strong"/>
    <w:basedOn w:val="a0"/>
    <w:uiPriority w:val="22"/>
    <w:qFormat/>
    <w:rsid w:val="00F95CA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IDC2012@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420</Words>
  <Characters>2398</Characters>
  <Application>Microsoft Office Word</Application>
  <DocSecurity>0</DocSecurity>
  <Lines>19</Lines>
  <Paragraphs>5</Paragraphs>
  <ScaleCrop>false</ScaleCrop>
  <Company>上海理工大学</Company>
  <LinksUpToDate>false</LinksUpToDate>
  <CharactersWithSpaces>2813</CharactersWithSpaces>
  <SharedDoc>false</SharedDoc>
  <HLinks>
    <vt:vector size="6" baseType="variant">
      <vt:variant>
        <vt:i4>327791</vt:i4>
      </vt:variant>
      <vt:variant>
        <vt:i4>0</vt:i4>
      </vt:variant>
      <vt:variant>
        <vt:i4>0</vt:i4>
      </vt:variant>
      <vt:variant>
        <vt:i4>5</vt:i4>
      </vt:variant>
      <vt:variant>
        <vt:lpwstr>mailto:CUIDC2012@163.com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USST</dc:creator>
  <cp:lastModifiedBy>USST</cp:lastModifiedBy>
  <cp:revision>10</cp:revision>
  <cp:lastPrinted>2012-05-04T05:50:00Z</cp:lastPrinted>
  <dcterms:created xsi:type="dcterms:W3CDTF">2016-03-03T16:35:00Z</dcterms:created>
  <dcterms:modified xsi:type="dcterms:W3CDTF">2016-04-06T14:17:00Z</dcterms:modified>
</cp:coreProperties>
</file>