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</w:rPr>
        <w:t>附件一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2021年上海市优秀科普微视频评选申报表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推荐单位：</w:t>
      </w:r>
    </w:p>
    <w:tbl>
      <w:tblPr>
        <w:tblStyle w:val="4"/>
        <w:tblW w:w="0" w:type="auto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410"/>
        <w:gridCol w:w="20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名称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类别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播出时间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主创人员（或单位）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播出平台及网址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联系地址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电子邮箱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内容简介</w:t>
            </w:r>
          </w:p>
        </w:tc>
        <w:tc>
          <w:tcPr>
            <w:tcW w:w="6798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（100字以内）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主要创新点</w:t>
            </w:r>
          </w:p>
        </w:tc>
        <w:tc>
          <w:tcPr>
            <w:tcW w:w="67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（100字以内）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传播效果</w:t>
            </w:r>
          </w:p>
        </w:tc>
        <w:tc>
          <w:tcPr>
            <w:tcW w:w="6798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（100字以内）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作者承诺</w:t>
            </w:r>
          </w:p>
        </w:tc>
        <w:tc>
          <w:tcPr>
            <w:tcW w:w="6798" w:type="dxa"/>
            <w:gridSpan w:val="3"/>
          </w:tcPr>
          <w:p>
            <w:pPr>
              <w:adjustRightInd w:val="0"/>
              <w:snapToGrid w:val="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本人郑重承诺：对所提交的微视频作品拥有自主知识产权，同意在上海市科普相关服务平台上进行无偿公益使用。如在评选期间出现任何纠纷，将由个人承担后果。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姓名（签字）：</w:t>
            </w:r>
          </w:p>
          <w:p>
            <w:pPr>
              <w:adjustRightInd w:val="0"/>
              <w:snapToGrid w:val="0"/>
              <w:spacing w:line="600" w:lineRule="exact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单位推荐</w:t>
            </w:r>
          </w:p>
        </w:tc>
        <w:tc>
          <w:tcPr>
            <w:tcW w:w="6798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3080" w:firstLineChars="11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600" w:lineRule="exact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2021年  月  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注：签字需手写</w:t>
      </w: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2009"/>
    <w:rsid w:val="0A722009"/>
    <w:rsid w:val="409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2021-03-23T00:35:00Z</dcterms:created>
  <dc:creator>嘟嘟</dc:creator>
  <cp:lastModifiedBy>嘟嘟</cp:lastModifiedBy>
  <dcterms:modified xsi:type="dcterms:W3CDTF">2021-03-23T00:36:29Z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F0ACAA2416AF4D869426F239A39AF303</vt:lpwstr>
  </property>
</Properties>
</file>