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ascii="华文行楷" w:eastAsia="华文行楷" w:cs="华文行楷"/>
          <w:b/>
          <w:bCs/>
          <w:sz w:val="48"/>
          <w:szCs w:val="48"/>
        </w:rPr>
      </w:pPr>
    </w:p>
    <w:p>
      <w:pPr>
        <w:spacing w:line="600" w:lineRule="auto"/>
        <w:jc w:val="center"/>
        <w:rPr>
          <w:rFonts w:ascii="黑体" w:hAnsi="黑体" w:eastAsia="黑体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上海工程技术大学一流课程培育项目</w:t>
      </w:r>
    </w:p>
    <w:p>
      <w:pPr>
        <w:spacing w:line="600" w:lineRule="auto"/>
        <w:jc w:val="center"/>
        <w:rPr>
          <w:rFonts w:ascii="黑体" w:hAnsi="黑体" w:eastAsia="黑体" w:cs="楷体_GB2312"/>
          <w:bCs/>
          <w:sz w:val="44"/>
          <w:szCs w:val="44"/>
        </w:rPr>
      </w:pPr>
      <w:r>
        <w:rPr>
          <w:rFonts w:hint="eastAsia" w:ascii="黑体" w:hAnsi="黑体" w:eastAsia="黑体" w:cs="楷体_GB2312"/>
          <w:bCs/>
          <w:sz w:val="44"/>
          <w:szCs w:val="44"/>
        </w:rPr>
        <w:t>示范性全英语课程</w:t>
      </w:r>
    </w:p>
    <w:p>
      <w:pPr>
        <w:jc w:val="center"/>
        <w:rPr>
          <w:rFonts w:ascii="黑体" w:hAnsi="黑体" w:eastAsia="黑体" w:cs="楷体_GB2312"/>
          <w:bCs/>
          <w:sz w:val="15"/>
          <w:szCs w:val="15"/>
        </w:rPr>
      </w:pPr>
    </w:p>
    <w:p>
      <w:pPr>
        <w:spacing w:line="600" w:lineRule="auto"/>
        <w:jc w:val="center"/>
        <w:rPr>
          <w:rFonts w:ascii="华文新魏" w:hAnsi="黑体" w:eastAsia="华文新魏" w:cs="楷体_GB2312"/>
          <w:bCs/>
          <w:sz w:val="72"/>
          <w:szCs w:val="72"/>
        </w:rPr>
      </w:pPr>
      <w:r>
        <w:rPr>
          <w:rFonts w:hint="eastAsia" w:ascii="华文新魏" w:hAnsi="黑体" w:eastAsia="华文新魏" w:cs="楷体_GB2312"/>
          <w:bCs/>
          <w:sz w:val="72"/>
          <w:szCs w:val="72"/>
        </w:rPr>
        <w:t>申 报 书</w:t>
      </w:r>
    </w:p>
    <w:p>
      <w:pPr>
        <w:spacing w:line="600" w:lineRule="auto"/>
        <w:jc w:val="center"/>
        <w:rPr>
          <w:rFonts w:ascii="黑体" w:hAnsi="黑体" w:eastAsia="黑体" w:cs="楷体_GB2312"/>
          <w:bCs/>
          <w:sz w:val="44"/>
          <w:szCs w:val="44"/>
        </w:rPr>
      </w:pPr>
      <w:r>
        <w:rPr>
          <w:rFonts w:hint="eastAsia" w:ascii="黑体" w:hAnsi="黑体" w:eastAsia="黑体" w:cs="楷体_GB2312"/>
          <w:bCs/>
          <w:sz w:val="44"/>
          <w:szCs w:val="44"/>
        </w:rPr>
        <w:t>（2</w:t>
      </w:r>
      <w:r>
        <w:rPr>
          <w:rFonts w:ascii="黑体" w:hAnsi="黑体" w:eastAsia="黑体" w:cs="楷体_GB2312"/>
          <w:bCs/>
          <w:sz w:val="44"/>
          <w:szCs w:val="44"/>
        </w:rPr>
        <w:t>021</w:t>
      </w:r>
      <w:r>
        <w:rPr>
          <w:rFonts w:hint="eastAsia" w:ascii="黑体" w:hAnsi="黑体" w:eastAsia="黑体" w:cs="楷体_GB2312"/>
          <w:bCs/>
          <w:sz w:val="44"/>
          <w:szCs w:val="44"/>
        </w:rPr>
        <w:t>年）</w:t>
      </w:r>
    </w:p>
    <w:p>
      <w:pPr>
        <w:spacing w:line="660" w:lineRule="exact"/>
        <w:rPr>
          <w:sz w:val="28"/>
          <w:szCs w:val="28"/>
        </w:rPr>
      </w:pPr>
    </w:p>
    <w:p>
      <w:pPr>
        <w:snapToGrid w:val="0"/>
        <w:spacing w:line="660" w:lineRule="exact"/>
        <w:ind w:firstLine="840" w:firstLineChars="300"/>
        <w:rPr>
          <w:rFonts w:ascii="仿宋_GB2312" w:eastAsia="仿宋_GB2312"/>
          <w:b/>
          <w:bCs/>
          <w:sz w:val="28"/>
          <w:szCs w:val="28"/>
          <w:u w:val="single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>课程名称（中文）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</w:t>
      </w:r>
    </w:p>
    <w:p>
      <w:pPr>
        <w:snapToGrid w:val="0"/>
        <w:spacing w:line="660" w:lineRule="exact"/>
        <w:ind w:firstLine="840" w:firstLineChars="300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cs="仿宋_GB2312"/>
          <w:b/>
          <w:bCs/>
          <w:sz w:val="28"/>
          <w:szCs w:val="28"/>
        </w:rPr>
        <w:t xml:space="preserve">        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>（英文）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</w:t>
      </w:r>
    </w:p>
    <w:p>
      <w:pPr>
        <w:snapToGrid w:val="0"/>
        <w:spacing w:line="660" w:lineRule="exact"/>
        <w:ind w:firstLine="840" w:firstLineChars="300"/>
        <w:rPr>
          <w:rFonts w:ascii="仿宋_GB2312" w:eastAsia="仿宋_GB2312" w:cs="仿宋_GB2312"/>
          <w:b/>
          <w:bCs/>
          <w:sz w:val="28"/>
          <w:szCs w:val="28"/>
          <w:u w:val="single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>课程负责人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 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    </w:t>
      </w:r>
    </w:p>
    <w:p>
      <w:pPr>
        <w:snapToGrid w:val="0"/>
        <w:spacing w:line="660" w:lineRule="exact"/>
        <w:ind w:firstLine="840" w:firstLineChars="300"/>
        <w:rPr>
          <w:rFonts w:ascii="仿宋_GB2312" w:eastAsia="仿宋_GB2312" w:cs="仿宋_GB2312"/>
          <w:b/>
          <w:bCs/>
          <w:sz w:val="28"/>
          <w:szCs w:val="28"/>
          <w:u w:val="single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>负责人</w:t>
      </w:r>
      <w:r>
        <w:rPr>
          <w:rFonts w:hint="eastAsia" w:ascii="仿宋_GB2312" w:eastAsia="仿宋_GB2312" w:cs="仿宋_GB2312"/>
          <w:b/>
          <w:bCs/>
          <w:sz w:val="28"/>
          <w:szCs w:val="28"/>
          <w:lang w:eastAsia="zh-CN"/>
        </w:rPr>
        <w:t>职称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 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    </w:t>
      </w:r>
    </w:p>
    <w:p>
      <w:pPr>
        <w:snapToGrid w:val="0"/>
        <w:spacing w:line="660" w:lineRule="exact"/>
        <w:ind w:firstLine="840" w:firstLineChars="300"/>
        <w:rPr>
          <w:rFonts w:ascii="仿宋_GB2312" w:eastAsia="仿宋_GB2312" w:cs="仿宋_GB2312"/>
          <w:b/>
          <w:bCs/>
          <w:sz w:val="28"/>
          <w:szCs w:val="28"/>
          <w:u w:val="single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>所在</w:t>
      </w:r>
      <w:r>
        <w:rPr>
          <w:rFonts w:hint="eastAsia" w:ascii="仿宋_GB2312" w:eastAsia="仿宋_GB2312" w:cs="仿宋_GB2312"/>
          <w:b/>
          <w:bCs/>
          <w:sz w:val="28"/>
          <w:szCs w:val="28"/>
          <w:lang w:eastAsia="zh-CN"/>
        </w:rPr>
        <w:t>部门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 xml:space="preserve">    </w:t>
      </w:r>
      <w:r>
        <w:rPr>
          <w:rFonts w:hint="eastAsia"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    </w:t>
      </w:r>
    </w:p>
    <w:p>
      <w:pPr>
        <w:snapToGrid w:val="0"/>
        <w:spacing w:line="660" w:lineRule="exact"/>
        <w:ind w:firstLine="840" w:firstLineChars="300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 xml:space="preserve">课程性质 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  </w:t>
      </w:r>
      <w:r>
        <w:rPr>
          <w:rFonts w:hint="eastAsia"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    </w:t>
      </w:r>
    </w:p>
    <w:p>
      <w:pPr>
        <w:snapToGrid w:val="0"/>
        <w:spacing w:line="660" w:lineRule="exact"/>
        <w:ind w:firstLine="840" w:firstLineChars="300"/>
        <w:rPr>
          <w:rFonts w:hint="eastAsia" w:ascii="仿宋_GB2312" w:eastAsia="仿宋_GB2312" w:cs="仿宋_GB2312"/>
          <w:b/>
          <w:bCs/>
          <w:sz w:val="28"/>
          <w:szCs w:val="28"/>
          <w:u w:val="single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lang w:eastAsia="zh-CN"/>
        </w:rPr>
        <w:t>课程层次（本/专）</w:t>
      </w:r>
      <w:r>
        <w:rPr>
          <w:rFonts w:hint="eastAsia"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</w:t>
      </w:r>
    </w:p>
    <w:p>
      <w:pPr>
        <w:snapToGrid w:val="0"/>
        <w:spacing w:line="660" w:lineRule="exact"/>
        <w:ind w:firstLine="840" w:firstLineChars="300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 xml:space="preserve">联系电话    </w:t>
      </w:r>
      <w:r>
        <w:rPr>
          <w:rFonts w:hint="eastAsia"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    </w:t>
      </w:r>
    </w:p>
    <w:p>
      <w:pPr>
        <w:snapToGrid w:val="0"/>
        <w:spacing w:line="660" w:lineRule="exact"/>
        <w:ind w:firstLine="840" w:firstLineChars="300"/>
        <w:rPr>
          <w:rFonts w:ascii="仿宋_GB2312" w:eastAsia="仿宋_GB2312" w:cs="仿宋_GB2312"/>
          <w:b/>
          <w:bCs/>
          <w:sz w:val="28"/>
          <w:szCs w:val="28"/>
          <w:u w:val="single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</w:rPr>
        <w:t>填表日期</w:t>
      </w:r>
      <w:r>
        <w:rPr>
          <w:rFonts w:ascii="仿宋_GB2312" w:eastAsia="仿宋_GB2312" w:cs="仿宋_GB2312"/>
          <w:b/>
          <w:bCs/>
          <w:sz w:val="28"/>
          <w:szCs w:val="28"/>
        </w:rPr>
        <w:t xml:space="preserve">  </w:t>
      </w:r>
      <w:r>
        <w:rPr>
          <w:rFonts w:hint="eastAsia" w:ascii="仿宋_GB2312" w:eastAsia="仿宋_GB2312" w:cs="仿宋_GB2312"/>
          <w:b/>
          <w:bCs/>
          <w:sz w:val="28"/>
          <w:szCs w:val="28"/>
        </w:rPr>
        <w:t xml:space="preserve"> </w:t>
      </w:r>
      <w:r>
        <w:rPr>
          <w:rFonts w:hint="eastAsia" w:ascii="仿宋_GB2312" w:eastAsia="仿宋_GB2312" w:cs="仿宋_GB2312"/>
          <w:b/>
          <w:bCs/>
          <w:sz w:val="28"/>
          <w:szCs w:val="28"/>
          <w:u w:val="single"/>
        </w:rPr>
        <w:t xml:space="preserve"> </w:t>
      </w:r>
      <w:r>
        <w:rPr>
          <w:rFonts w:ascii="仿宋_GB2312" w:eastAsia="仿宋_GB2312" w:cs="仿宋_GB2312"/>
          <w:b/>
          <w:bCs/>
          <w:sz w:val="28"/>
          <w:szCs w:val="28"/>
          <w:u w:val="single"/>
        </w:rPr>
        <w:t xml:space="preserve">                                  </w:t>
      </w:r>
    </w:p>
    <w:p>
      <w:pPr>
        <w:snapToGrid w:val="0"/>
        <w:spacing w:line="660" w:lineRule="exact"/>
        <w:jc w:val="center"/>
        <w:rPr>
          <w:rFonts w:hint="eastAsia" w:cs="宋体"/>
          <w:b/>
          <w:bCs/>
          <w:sz w:val="30"/>
          <w:szCs w:val="30"/>
        </w:rPr>
      </w:pPr>
    </w:p>
    <w:p>
      <w:pPr>
        <w:snapToGrid w:val="0"/>
        <w:spacing w:line="660" w:lineRule="exact"/>
        <w:jc w:val="center"/>
        <w:rPr>
          <w:rFonts w:cs="宋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cs="宋体"/>
          <w:b/>
          <w:bCs/>
          <w:sz w:val="30"/>
          <w:szCs w:val="30"/>
        </w:rPr>
        <w:t>上海工程技术大学</w:t>
      </w:r>
    </w:p>
    <w:p/>
    <w:p>
      <w:pPr>
        <w:spacing w:line="480" w:lineRule="auto"/>
        <w:jc w:val="center"/>
        <w:rPr>
          <w:rFonts w:ascii="仿宋_GB2312" w:hAnsi="宋体" w:eastAsia="仿宋_GB2312"/>
          <w:b/>
          <w:bCs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填</w:t>
      </w:r>
      <w:r>
        <w:rPr>
          <w:rFonts w:ascii="仿宋_GB2312" w:hAnsi="宋体" w:eastAsia="仿宋_GB2312" w:cs="仿宋_GB2312"/>
          <w:b/>
          <w:bCs/>
          <w:sz w:val="36"/>
          <w:szCs w:val="36"/>
        </w:rPr>
        <w:t xml:space="preserve"> </w:t>
      </w: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写</w:t>
      </w:r>
      <w:r>
        <w:rPr>
          <w:rFonts w:ascii="仿宋_GB2312" w:hAnsi="宋体" w:eastAsia="仿宋_GB2312" w:cs="仿宋_GB2312"/>
          <w:b/>
          <w:bCs/>
          <w:sz w:val="36"/>
          <w:szCs w:val="36"/>
        </w:rPr>
        <w:t xml:space="preserve"> </w:t>
      </w: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要</w:t>
      </w:r>
      <w:r>
        <w:rPr>
          <w:rFonts w:ascii="仿宋_GB2312" w:hAnsi="宋体" w:eastAsia="仿宋_GB2312" w:cs="仿宋_GB2312"/>
          <w:b/>
          <w:bCs/>
          <w:sz w:val="36"/>
          <w:szCs w:val="36"/>
        </w:rPr>
        <w:t xml:space="preserve"> </w:t>
      </w:r>
      <w:r>
        <w:rPr>
          <w:rFonts w:hint="eastAsia" w:ascii="仿宋_GB2312" w:hAnsi="宋体" w:eastAsia="仿宋_GB2312" w:cs="仿宋_GB2312"/>
          <w:b/>
          <w:bCs/>
          <w:sz w:val="36"/>
          <w:szCs w:val="36"/>
        </w:rPr>
        <w:t>求</w:t>
      </w:r>
    </w:p>
    <w:p>
      <w:pPr>
        <w:spacing w:line="480" w:lineRule="auto"/>
        <w:ind w:firstLine="539"/>
        <w:rPr>
          <w:rFonts w:ascii="仿宋_GB2312" w:hAnsi="宋体" w:eastAsia="仿宋_GB2312"/>
          <w:sz w:val="28"/>
          <w:szCs w:val="28"/>
        </w:rPr>
      </w:pPr>
    </w:p>
    <w:p>
      <w:pPr>
        <w:numPr>
          <w:ilvl w:val="0"/>
          <w:numId w:val="1"/>
        </w:numPr>
        <w:spacing w:line="480" w:lineRule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请以</w:t>
      </w:r>
      <w:r>
        <w:rPr>
          <w:rFonts w:ascii="仿宋_GB2312" w:hAnsi="宋体" w:eastAsia="仿宋_GB2312" w:cs="仿宋_GB2312"/>
          <w:sz w:val="28"/>
          <w:szCs w:val="28"/>
        </w:rPr>
        <w:t>word</w:t>
      </w:r>
      <w:r>
        <w:rPr>
          <w:rFonts w:hint="eastAsia" w:ascii="仿宋_GB2312" w:hAnsi="宋体" w:eastAsia="仿宋_GB2312" w:cs="仿宋_GB2312"/>
          <w:sz w:val="28"/>
          <w:szCs w:val="28"/>
        </w:rPr>
        <w:t>文档格式如实填写各项，空缺项要填“无”。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表格文本中首次出现外文名词，须写明全称和缩写，再次出现时可以使用缩写。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涉密内容不填写，有可能涉密和不宜大范围公开的内容，请另行说明。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开设学期是指列入教学计划中的开课学期。</w:t>
      </w:r>
    </w:p>
    <w:p>
      <w:pPr>
        <w:numPr>
          <w:ilvl w:val="0"/>
          <w:numId w:val="1"/>
        </w:numPr>
        <w:spacing w:line="480" w:lineRule="auto"/>
        <w:ind w:right="25" w:rightChars="12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表格空间不足的，可以扩展或另附纸张；均用</w:t>
      </w:r>
      <w:r>
        <w:rPr>
          <w:rFonts w:ascii="仿宋_GB2312" w:hAnsi="宋体" w:eastAsia="仿宋_GB2312" w:cs="仿宋_GB2312"/>
          <w:sz w:val="28"/>
          <w:szCs w:val="28"/>
        </w:rPr>
        <w:t>A4</w:t>
      </w:r>
      <w:r>
        <w:rPr>
          <w:rFonts w:hint="eastAsia" w:ascii="仿宋_GB2312" w:hAnsi="宋体" w:eastAsia="仿宋_GB2312" w:cs="仿宋_GB2312"/>
          <w:sz w:val="28"/>
          <w:szCs w:val="28"/>
        </w:rPr>
        <w:t>纸打印，于左侧装订成册。</w:t>
      </w:r>
    </w:p>
    <w:p>
      <w:pPr>
        <w:spacing w:line="660" w:lineRule="exact"/>
        <w:jc w:val="right"/>
      </w:pPr>
    </w:p>
    <w:p>
      <w:pPr>
        <w:spacing w:line="660" w:lineRule="exact"/>
        <w:jc w:val="right"/>
      </w:pPr>
    </w:p>
    <w:p>
      <w:pPr>
        <w:spacing w:line="360" w:lineRule="auto"/>
        <w:rPr>
          <w:rFonts w:ascii="黑体" w:eastAsia="仿宋_GB2312"/>
          <w:sz w:val="28"/>
        </w:rPr>
      </w:pPr>
      <w:r>
        <w:rPr>
          <w:rFonts w:hint="eastAsia" w:ascii="黑体" w:eastAsia="仿宋_GB2312"/>
          <w:sz w:val="28"/>
        </w:rPr>
        <w:t>注：课程性质主要指“通识教育课”、“学科基础必修课”、“学科基础选修课”、“专业课”、“专业选修课”、“通识选修课”。</w:t>
      </w:r>
    </w:p>
    <w:p>
      <w:pPr>
        <w:spacing w:line="660" w:lineRule="exact"/>
        <w:jc w:val="left"/>
      </w:pPr>
    </w:p>
    <w:p>
      <w:pPr>
        <w:spacing w:line="660" w:lineRule="exact"/>
        <w:jc w:val="right"/>
      </w:pPr>
    </w:p>
    <w:p>
      <w:r>
        <w:br w:type="page"/>
      </w:r>
    </w:p>
    <w:tbl>
      <w:tblPr>
        <w:tblStyle w:val="4"/>
        <w:tblW w:w="88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60"/>
        <w:gridCol w:w="540"/>
        <w:gridCol w:w="1800"/>
        <w:gridCol w:w="180"/>
        <w:gridCol w:w="1620"/>
        <w:gridCol w:w="54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0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一、课程基本情况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课程名称</w:t>
            </w:r>
          </w:p>
        </w:tc>
        <w:tc>
          <w:tcPr>
            <w:tcW w:w="7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（中文）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（英文）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课程对象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课程性质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开设学期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pacing w:val="-20"/>
                <w:sz w:val="24"/>
              </w:rPr>
              <w:t>课程学时和学分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 w:cs="仿宋_GB2312"/>
                <w:spacing w:val="-20"/>
                <w:sz w:val="24"/>
              </w:rPr>
              <w:t>选用教材</w:t>
            </w:r>
          </w:p>
          <w:p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 w:cs="仿宋_GB2312"/>
                <w:spacing w:val="-20"/>
                <w:sz w:val="24"/>
              </w:rPr>
              <w:t>（名称、出版社、出版时间）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选用该教材的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国内外典型学校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800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最近两期开课时间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  月  日—  年  月  日</w:t>
            </w:r>
          </w:p>
        </w:tc>
        <w:tc>
          <w:tcPr>
            <w:tcW w:w="21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最近两期学生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总人数</w:t>
            </w:r>
          </w:p>
        </w:tc>
        <w:tc>
          <w:tcPr>
            <w:tcW w:w="23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800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  月  日—  年  月  日</w:t>
            </w:r>
          </w:p>
        </w:tc>
        <w:tc>
          <w:tcPr>
            <w:tcW w:w="21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23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820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</w:rPr>
              <w:t>近三年课程开课情况统计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superscript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44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学</w:t>
            </w:r>
            <w:r>
              <w:rPr>
                <w:rFonts w:ascii="仿宋_GB2312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4"/>
              </w:rPr>
              <w:t>期</w:t>
            </w:r>
          </w:p>
        </w:tc>
        <w:tc>
          <w:tcPr>
            <w:tcW w:w="9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年级</w:t>
            </w: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学生数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（留学生数须单独注明）</w:t>
            </w:r>
          </w:p>
        </w:tc>
        <w:tc>
          <w:tcPr>
            <w:tcW w:w="34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学生评教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专家、领导、教学督导组等评教情况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44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所在学院排名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（名次</w:t>
            </w:r>
            <w:r>
              <w:rPr>
                <w:rFonts w:ascii="仿宋_GB2312" w:eastAsia="仿宋_GB2312" w:cs="仿宋_GB2312"/>
                <w:sz w:val="24"/>
              </w:rPr>
              <w:t>/</w:t>
            </w:r>
            <w:r>
              <w:rPr>
                <w:rFonts w:hint="eastAsia" w:ascii="仿宋_GB2312" w:eastAsia="仿宋_GB2312" w:cs="仿宋_GB2312"/>
                <w:sz w:val="24"/>
              </w:rPr>
              <w:t>总数）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得  分</w:t>
            </w: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8820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说明栏：请注明是否开设中文授课的平行课程？如有，请简述中文课程的学生数和学生评教情况。</w:t>
            </w:r>
          </w:p>
        </w:tc>
      </w:tr>
    </w:tbl>
    <w:p>
      <w:pPr>
        <w:spacing w:line="100" w:lineRule="exact"/>
        <w:rPr>
          <w:b/>
        </w:rPr>
      </w:pPr>
    </w:p>
    <w:tbl>
      <w:tblPr>
        <w:tblStyle w:val="4"/>
        <w:tblW w:w="88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0"/>
        <w:gridCol w:w="1470"/>
        <w:gridCol w:w="120"/>
        <w:gridCol w:w="1350"/>
        <w:gridCol w:w="270"/>
        <w:gridCol w:w="1200"/>
        <w:gridCol w:w="420"/>
        <w:gridCol w:w="1050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0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r>
              <w:rPr>
                <w:rFonts w:hint="eastAsia" w:cs="宋体"/>
                <w:b/>
                <w:bCs/>
                <w:sz w:val="28"/>
                <w:szCs w:val="28"/>
              </w:rPr>
              <w:t>二、教学团队基本情况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0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2-1 </w:t>
            </w:r>
            <w:r>
              <w:rPr>
                <w:rFonts w:hint="eastAsia" w:cs="宋体"/>
                <w:b/>
                <w:bCs/>
                <w:sz w:val="24"/>
              </w:rPr>
              <w:t>课程负责人简况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姓  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出生年月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学历</w:t>
            </w:r>
            <w:r>
              <w:rPr>
                <w:rFonts w:ascii="仿宋_GB2312" w:eastAsia="仿宋_GB2312" w:cs="仿宋_GB2312"/>
                <w:sz w:val="24"/>
              </w:rPr>
              <w:t>/</w:t>
            </w:r>
            <w:r>
              <w:rPr>
                <w:rFonts w:hint="eastAsia" w:ascii="仿宋_GB2312" w:eastAsia="仿宋_GB2312" w:cs="仿宋_GB2312"/>
                <w:sz w:val="24"/>
              </w:rPr>
              <w:t>学位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研究方向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职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</w:rPr>
              <w:t>称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职</w:t>
            </w:r>
            <w:r>
              <w:rPr>
                <w:rFonts w:ascii="仿宋_GB2312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</w:rPr>
              <w:t>务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9" w:hRule="atLeast"/>
          <w:jc w:val="center"/>
        </w:trPr>
        <w:tc>
          <w:tcPr>
            <w:tcW w:w="8820" w:type="dxa"/>
            <w:gridSpan w:val="10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</w:rPr>
              <w:t>请简述本人近三至五年内的授课情况、海外经历及科研、获奖情况等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820" w:type="dxa"/>
            <w:gridSpan w:val="10"/>
            <w:vAlign w:val="center"/>
          </w:tcPr>
          <w:p>
            <w:pPr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2-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2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课程建设参与人员（含参与授课的外校/籍教师、专家等）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姓</w:t>
            </w:r>
            <w:r>
              <w:rPr>
                <w:rFonts w:ascii="仿宋_GB2312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4"/>
              </w:rPr>
              <w:t>名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职</w:t>
            </w:r>
            <w:r>
              <w:rPr>
                <w:rFonts w:ascii="仿宋_GB2312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eastAsia="仿宋_GB2312" w:cs="仿宋_GB2312"/>
                <w:sz w:val="24"/>
              </w:rPr>
              <w:t>称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专兼职情况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在课程建设中的分工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</w:p>
        </w:tc>
      </w:tr>
    </w:tbl>
    <w:p>
      <w:pPr>
        <w:spacing w:line="100" w:lineRule="exact"/>
        <w:rPr>
          <w:b/>
        </w:rPr>
      </w:pPr>
    </w:p>
    <w:tbl>
      <w:tblPr>
        <w:tblStyle w:val="4"/>
        <w:tblW w:w="87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9" w:type="dxa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三、课程建设概况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  <w:jc w:val="center"/>
        </w:trPr>
        <w:tc>
          <w:tcPr>
            <w:tcW w:w="8779" w:type="dxa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3-1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简述课程目标</w:t>
            </w:r>
          </w:p>
          <w:p>
            <w:pPr>
              <w:rPr>
                <w:b/>
                <w:bCs/>
                <w:sz w:val="18"/>
                <w:szCs w:val="18"/>
              </w:rPr>
            </w:pPr>
          </w:p>
          <w:p>
            <w:pPr>
              <w:rPr>
                <w:b/>
                <w:bCs/>
                <w:sz w:val="18"/>
                <w:szCs w:val="18"/>
              </w:rPr>
            </w:pPr>
          </w:p>
          <w:p>
            <w:pPr>
              <w:rPr>
                <w:b/>
                <w:bCs/>
                <w:sz w:val="18"/>
                <w:szCs w:val="18"/>
              </w:rPr>
            </w:pPr>
          </w:p>
          <w:p>
            <w:pPr>
              <w:rPr>
                <w:b/>
                <w:bCs/>
                <w:sz w:val="18"/>
                <w:szCs w:val="18"/>
              </w:rPr>
            </w:pPr>
          </w:p>
          <w:p>
            <w:pPr>
              <w:rPr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  <w:jc w:val="center"/>
        </w:trPr>
        <w:tc>
          <w:tcPr>
            <w:tcW w:w="8779" w:type="dxa"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3-2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简述课程的建设内容</w:t>
            </w: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1" w:hRule="atLeast"/>
          <w:jc w:val="center"/>
        </w:trPr>
        <w:tc>
          <w:tcPr>
            <w:tcW w:w="8779" w:type="dxa"/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3-3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简述课程所取得的成果</w:t>
            </w:r>
            <w:r>
              <w:rPr>
                <w:rFonts w:hint="eastAsia" w:ascii="宋体" w:hAnsi="宋体" w:cs="宋体"/>
                <w:bCs/>
                <w:sz w:val="24"/>
              </w:rPr>
              <w:t>（含发表的教学研究论文等，教师、学生获奖等）</w:t>
            </w: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</w:tbl>
    <w:p>
      <w:pPr>
        <w:spacing w:line="100" w:lineRule="exact"/>
        <w:rPr>
          <w:b/>
        </w:rPr>
      </w:pP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3" w:hRule="atLeast"/>
          <w:jc w:val="center"/>
        </w:trPr>
        <w:tc>
          <w:tcPr>
            <w:tcW w:w="8522" w:type="dxa"/>
          </w:tcPr>
          <w:p>
            <w:pPr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3-4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简述课程在提高教学质量方面所取得的效果和特色</w:t>
            </w:r>
            <w:r>
              <w:rPr>
                <w:rFonts w:hint="eastAsia" w:ascii="宋体" w:hAnsi="宋体" w:cs="宋体"/>
                <w:bCs/>
                <w:sz w:val="24"/>
              </w:rPr>
              <w:t>（包括实际上课效果、教材选用情况、教学内容与方法的创新、课程教学特色、网络资源建设、考试考核的方法、国际化程度的提高等）</w:t>
            </w: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  <w:p>
            <w:pPr>
              <w:rPr>
                <w:rFonts w:ascii="宋体" w:cs="宋体"/>
                <w:b/>
                <w:bCs/>
                <w:sz w:val="24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</w:p>
    <w:tbl>
      <w:tblPr>
        <w:tblStyle w:val="4"/>
        <w:tblW w:w="8505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4169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8505" w:type="dxa"/>
            <w:gridSpan w:val="3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四、课程建设规划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4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建设内容</w:t>
            </w:r>
          </w:p>
        </w:tc>
        <w:tc>
          <w:tcPr>
            <w:tcW w:w="4169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具体思路与举措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时间安排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4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4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4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4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4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4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4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4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16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b/>
          <w:bCs/>
        </w:rPr>
      </w:pPr>
    </w:p>
    <w:tbl>
      <w:tblPr>
        <w:tblStyle w:val="4"/>
        <w:tblW w:w="8805" w:type="dxa"/>
        <w:tblInd w:w="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0"/>
        <w:gridCol w:w="46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80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/>
                <w:position w:val="6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五、经费预算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预算支出项目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金额（万元）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合计：（大写）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</w:tbl>
    <w:p>
      <w:pPr>
        <w:spacing w:line="360" w:lineRule="auto"/>
        <w:rPr>
          <w:rFonts w:eastAsia="仿宋_GB2312"/>
          <w:b/>
          <w:position w:val="6"/>
        </w:rPr>
      </w:pPr>
      <w:r>
        <w:rPr>
          <w:rFonts w:hint="eastAsia" w:eastAsia="仿宋_GB2312"/>
          <w:b/>
          <w:position w:val="6"/>
        </w:rPr>
        <w:t xml:space="preserve"> </w:t>
      </w:r>
    </w:p>
    <w:tbl>
      <w:tblPr>
        <w:tblStyle w:val="4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9" w:type="dxa"/>
          </w:tcPr>
          <w:p>
            <w:pPr>
              <w:rPr>
                <w:rFonts w:ascii="仿宋_GB2312" w:eastAsia="仿宋_GB2312"/>
                <w:b/>
                <w:position w:val="6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六、考核指标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9" w:type="dxa"/>
          </w:tcPr>
          <w:p>
            <w:pPr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请具体列明有形的成果，定性、定量的技术、效益考核指标</w:t>
            </w:r>
          </w:p>
          <w:p>
            <w:pPr>
              <w:rPr>
                <w:rFonts w:ascii="宋体" w:hAnsi="宋体" w:cs="宋体"/>
                <w:bCs/>
                <w:sz w:val="24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  <w:p>
            <w:pPr>
              <w:rPr>
                <w:rFonts w:ascii="仿宋_GB2312" w:eastAsia="仿宋_GB2312"/>
                <w:b/>
                <w:position w:val="6"/>
              </w:rPr>
            </w:pPr>
          </w:p>
        </w:tc>
      </w:tr>
    </w:tbl>
    <w:p>
      <w:pPr>
        <w:rPr>
          <w:rFonts w:ascii="黑体" w:eastAsia="黑体"/>
          <w:sz w:val="24"/>
        </w:rPr>
      </w:pPr>
    </w:p>
    <w:tbl>
      <w:tblPr>
        <w:tblStyle w:val="4"/>
        <w:tblW w:w="9181" w:type="dxa"/>
        <w:tblInd w:w="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"/>
        <w:gridCol w:w="8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918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七、推荐、评审意见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8" w:hRule="atLeast"/>
        </w:trPr>
        <w:tc>
          <w:tcPr>
            <w:tcW w:w="1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  <w:sz w:val="24"/>
                <w:szCs w:val="22"/>
              </w:rPr>
            </w:pPr>
            <w:r>
              <w:rPr>
                <w:rFonts w:hint="eastAsia" w:ascii="黑体" w:eastAsia="黑体"/>
                <w:b/>
                <w:bCs/>
                <w:position w:val="6"/>
                <w:sz w:val="24"/>
                <w:szCs w:val="22"/>
              </w:rPr>
              <w:t>部门</w:t>
            </w:r>
          </w:p>
          <w:p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</w:rPr>
            </w:pPr>
            <w:r>
              <w:rPr>
                <w:rFonts w:hint="eastAsia" w:ascii="黑体" w:eastAsia="黑体"/>
                <w:b/>
                <w:bCs/>
                <w:position w:val="6"/>
                <w:sz w:val="24"/>
                <w:szCs w:val="22"/>
              </w:rPr>
              <w:t>意见</w:t>
            </w:r>
          </w:p>
        </w:tc>
        <w:tc>
          <w:tcPr>
            <w:tcW w:w="805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578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578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578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578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240" w:firstLineChars="1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主管领导（签字）：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9" w:hRule="atLeast"/>
        </w:trPr>
        <w:tc>
          <w:tcPr>
            <w:tcW w:w="1130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ind w:firstLine="240" w:firstLineChars="100"/>
              <w:jc w:val="center"/>
              <w:rPr>
                <w:rFonts w:ascii="黑体" w:eastAsia="黑体"/>
                <w:b/>
                <w:bCs/>
                <w:position w:val="6"/>
                <w:sz w:val="24"/>
                <w:szCs w:val="22"/>
              </w:rPr>
            </w:pPr>
            <w:r>
              <w:rPr>
                <w:rFonts w:hint="eastAsia" w:ascii="黑体" w:eastAsia="黑体"/>
                <w:b/>
                <w:bCs/>
                <w:position w:val="6"/>
                <w:sz w:val="24"/>
                <w:szCs w:val="22"/>
              </w:rPr>
              <w:t>教务处意见</w:t>
            </w:r>
          </w:p>
        </w:tc>
        <w:tc>
          <w:tcPr>
            <w:tcW w:w="8051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</w:tcPr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240" w:firstLineChars="1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负责人（签字）：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3" w:hRule="atLeast"/>
        </w:trPr>
        <w:tc>
          <w:tcPr>
            <w:tcW w:w="113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</w:rPr>
            </w:pPr>
            <w:r>
              <w:rPr>
                <w:rFonts w:hint="eastAsia" w:ascii="黑体" w:eastAsia="黑体"/>
                <w:b/>
                <w:bCs/>
                <w:position w:val="6"/>
              </w:rPr>
              <w:t>学校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b/>
                <w:bCs/>
                <w:position w:val="6"/>
              </w:rPr>
              <w:t>意见</w:t>
            </w:r>
          </w:p>
        </w:tc>
        <w:tc>
          <w:tcPr>
            <w:tcW w:w="805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240" w:firstLineChars="1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主管校长（签字）：                               年   月   日</w:t>
            </w:r>
          </w:p>
        </w:tc>
      </w:tr>
    </w:tbl>
    <w:p>
      <w:pPr>
        <w:spacing w:line="20" w:lineRule="exact"/>
      </w:pPr>
    </w:p>
    <w:sectPr>
      <w:footerReference r:id="rId3" w:type="default"/>
      <w:footerReference r:id="rId4" w:type="even"/>
      <w:pgSz w:w="11906" w:h="16838"/>
      <w:pgMar w:top="1712" w:right="1520" w:bottom="2098" w:left="1508" w:header="851" w:footer="1418" w:gutter="57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 w:hAnsi="宋体"/>
        <w:sz w:val="28"/>
      </w:rPr>
    </w:pPr>
    <w:r>
      <w:rPr>
        <w:rStyle w:val="7"/>
        <w:rFonts w:hint="eastAsia" w:ascii="宋体" w:hAnsi="宋体"/>
        <w:sz w:val="28"/>
      </w:rPr>
      <w:t xml:space="preserve">— </w:t>
    </w:r>
    <w:r>
      <w:rPr>
        <w:rStyle w:val="7"/>
        <w:rFonts w:ascii="宋体" w:hAnsi="宋体"/>
        <w:sz w:val="28"/>
      </w:rPr>
      <w:fldChar w:fldCharType="begin"/>
    </w:r>
    <w:r>
      <w:rPr>
        <w:rStyle w:val="7"/>
        <w:rFonts w:ascii="宋体" w:hAnsi="宋体"/>
        <w:sz w:val="28"/>
      </w:rPr>
      <w:instrText xml:space="preserve">PAGE  </w:instrText>
    </w:r>
    <w:r>
      <w:rPr>
        <w:rStyle w:val="7"/>
        <w:rFonts w:ascii="宋体" w:hAnsi="宋体"/>
        <w:sz w:val="28"/>
      </w:rPr>
      <w:fldChar w:fldCharType="separate"/>
    </w:r>
    <w:r>
      <w:rPr>
        <w:rStyle w:val="7"/>
        <w:rFonts w:ascii="宋体" w:hAnsi="宋体"/>
        <w:sz w:val="28"/>
      </w:rPr>
      <w:t>1</w:t>
    </w:r>
    <w:r>
      <w:rPr>
        <w:rStyle w:val="7"/>
        <w:rFonts w:ascii="宋体" w:hAnsi="宋体"/>
        <w:sz w:val="28"/>
      </w:rPr>
      <w:fldChar w:fldCharType="end"/>
    </w:r>
    <w:r>
      <w:rPr>
        <w:rStyle w:val="7"/>
        <w:rFonts w:hint="eastAsia" w:ascii="宋体" w:hAnsi="宋体"/>
        <w:sz w:val="28"/>
      </w:rPr>
      <w:t xml:space="preserve"> — 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146F3"/>
    <w:multiLevelType w:val="multilevel"/>
    <w:tmpl w:val="6D3146F3"/>
    <w:lvl w:ilvl="0" w:tentative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hint="eastAsia" w:cs="Times New Roman"/>
      </w:rPr>
    </w:lvl>
    <w:lvl w:ilvl="1" w:tentative="0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DDD"/>
    <w:rsid w:val="00010FC9"/>
    <w:rsid w:val="000405D3"/>
    <w:rsid w:val="000532AA"/>
    <w:rsid w:val="00063868"/>
    <w:rsid w:val="00083878"/>
    <w:rsid w:val="000A6A65"/>
    <w:rsid w:val="000F7D86"/>
    <w:rsid w:val="001F25F1"/>
    <w:rsid w:val="002531A5"/>
    <w:rsid w:val="002A750C"/>
    <w:rsid w:val="002B254F"/>
    <w:rsid w:val="002B79A8"/>
    <w:rsid w:val="002E46EE"/>
    <w:rsid w:val="003721A9"/>
    <w:rsid w:val="00442025"/>
    <w:rsid w:val="0045006F"/>
    <w:rsid w:val="00505F95"/>
    <w:rsid w:val="00592B90"/>
    <w:rsid w:val="005D5E9F"/>
    <w:rsid w:val="00635BE2"/>
    <w:rsid w:val="00666FD0"/>
    <w:rsid w:val="006C52BA"/>
    <w:rsid w:val="006F39B4"/>
    <w:rsid w:val="0070423B"/>
    <w:rsid w:val="00766540"/>
    <w:rsid w:val="008104DF"/>
    <w:rsid w:val="00852873"/>
    <w:rsid w:val="00895F0B"/>
    <w:rsid w:val="008B4771"/>
    <w:rsid w:val="00927158"/>
    <w:rsid w:val="009674D9"/>
    <w:rsid w:val="00980010"/>
    <w:rsid w:val="009A420F"/>
    <w:rsid w:val="00A4353F"/>
    <w:rsid w:val="00B00649"/>
    <w:rsid w:val="00B3216B"/>
    <w:rsid w:val="00B6236C"/>
    <w:rsid w:val="00BB17C3"/>
    <w:rsid w:val="00BE72E9"/>
    <w:rsid w:val="00C066B2"/>
    <w:rsid w:val="00CB2F43"/>
    <w:rsid w:val="00CB66E7"/>
    <w:rsid w:val="00CC5611"/>
    <w:rsid w:val="00CD1342"/>
    <w:rsid w:val="00CE6F32"/>
    <w:rsid w:val="00CF2398"/>
    <w:rsid w:val="00D15534"/>
    <w:rsid w:val="00DA219A"/>
    <w:rsid w:val="00DA5DDD"/>
    <w:rsid w:val="00DA6DEA"/>
    <w:rsid w:val="00DC6380"/>
    <w:rsid w:val="00E55BCD"/>
    <w:rsid w:val="00F07064"/>
    <w:rsid w:val="00F60687"/>
    <w:rsid w:val="00F62CC9"/>
    <w:rsid w:val="47B03DD5"/>
    <w:rsid w:val="5CE251AA"/>
    <w:rsid w:val="6164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page number"/>
    <w:basedOn w:val="6"/>
    <w:uiPriority w:val="0"/>
  </w:style>
  <w:style w:type="character" w:customStyle="1" w:styleId="8">
    <w:name w:val="页眉 字符"/>
    <w:basedOn w:val="6"/>
    <w:link w:val="3"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9E94B6-11E6-4B3E-A369-D1CC9BE731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shmec</Company>
  <Pages>8</Pages>
  <Words>252</Words>
  <Characters>1440</Characters>
  <Lines>12</Lines>
  <Paragraphs>3</Paragraphs>
  <TotalTime>0</TotalTime>
  <ScaleCrop>false</ScaleCrop>
  <LinksUpToDate>false</LinksUpToDate>
  <CharactersWithSpaces>1689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2020-12-30T05:51:00Z</dcterms:created>
  <dc:creator>vip</dc:creator>
  <cp:lastModifiedBy>Zh</cp:lastModifiedBy>
  <dcterms:modified xsi:type="dcterms:W3CDTF">2021-01-02T06:55:47Z</dcterms:modified>
  <dc:title>附件1：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