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</w:rPr>
      </w:pPr>
      <w:r>
        <w:rPr>
          <w:rFonts w:hint="eastAsia"/>
          <w:sz w:val="40"/>
        </w:rPr>
        <w:t>2016年“西门子杯”中国智能制造挑战赛</w:t>
      </w:r>
    </w:p>
    <w:p>
      <w:pPr>
        <w:jc w:val="center"/>
        <w:rPr>
          <w:sz w:val="16"/>
        </w:rPr>
      </w:pPr>
      <w:r>
        <w:rPr>
          <w:rFonts w:hint="eastAsia"/>
          <w:sz w:val="28"/>
        </w:rPr>
        <w:t>（原全国大学生“西门子杯”工业自动化挑战赛）</w:t>
      </w:r>
    </w:p>
    <w:p>
      <w:pPr>
        <w:pStyle w:val="2"/>
        <w:jc w:val="center"/>
        <w:rPr>
          <w:sz w:val="40"/>
        </w:rPr>
      </w:pPr>
      <w:r>
        <w:rPr>
          <w:rFonts w:hint="eastAsia"/>
          <w:sz w:val="40"/>
        </w:rPr>
        <w:t>华东一分赛区初赛竞赛通知</w:t>
      </w:r>
    </w:p>
    <w:p>
      <w:pPr>
        <w:pStyle w:val="3"/>
      </w:pPr>
      <w:r>
        <w:rPr>
          <w:rFonts w:hint="eastAsia"/>
        </w:rPr>
        <w:t>一、日程安排</w:t>
      </w:r>
    </w:p>
    <w:tbl>
      <w:tblPr>
        <w:tblStyle w:val="1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日程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上海应用技术大学（奉贤校区）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报到注册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7月18日8:00-18:00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7月19日</w:t>
            </w:r>
            <w:r>
              <w:rPr>
                <w:rFonts w:asciiTheme="minorEastAsia" w:hAnsiTheme="minorEastAsia" w:eastAsiaTheme="minorEastAsia"/>
                <w:szCs w:val="21"/>
              </w:rPr>
              <w:t>8:00-1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第一学科楼C</w:t>
            </w:r>
            <w:r>
              <w:rPr>
                <w:rFonts w:asciiTheme="minorEastAsia" w:hAnsiTheme="minorEastAsia" w:eastAsiaTheme="minorEastAsia"/>
                <w:szCs w:val="21"/>
              </w:rPr>
              <w:t>111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分组抽签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7月19日16:00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工程创新赛项：第一学科楼C111室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过程控制赛项：工训一馆301室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逻辑控制赛项：第一学科楼A411室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运动控制赛项：第一学科楼A421室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过程、逻辑、运控正赛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7月20-22日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ITEM1 过程控制赛项：工训一馆319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ab/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ITEM2 逻辑控制赛项：第一学科楼A411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ITEM3 运动控制赛项：第一学科楼A421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工程创新赛项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7月20-21日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图书馆B102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图书馆B103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7月22日（决赛）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图书馆B10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闭幕式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7月22日14:30-16:30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图书馆B10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</w:tr>
    </w:tbl>
    <w:p>
      <w:pPr>
        <w:pStyle w:val="22"/>
        <w:spacing w:line="400" w:lineRule="exact"/>
        <w:ind w:firstLine="0" w:firstLineChars="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注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微软雅黑" w:hAnsi="微软雅黑"/>
          <w:szCs w:val="21"/>
        </w:rPr>
        <w:t>竞赛持续时间长短，可能因为实际参赛队伍数量的变化而变化，如有调整会另行通知。</w:t>
      </w:r>
    </w:p>
    <w:p>
      <w:pPr>
        <w:pStyle w:val="3"/>
      </w:pPr>
      <w:r>
        <w:rPr>
          <w:rFonts w:hint="eastAsia"/>
        </w:rPr>
        <w:t>二、联系方式</w:t>
      </w:r>
    </w:p>
    <w:p>
      <w:pPr>
        <w:pStyle w:val="22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分赛区联系人：项鸣  021-60873431  18616028462</w:t>
      </w:r>
    </w:p>
    <w:p>
      <w:pPr>
        <w:pStyle w:val="22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联系邮箱：37974758@qq.com</w:t>
      </w:r>
    </w:p>
    <w:p>
      <w:pPr>
        <w:pStyle w:val="22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华东一分赛区QQ群：</w:t>
      </w:r>
      <w:r>
        <w:rPr>
          <w:rFonts w:ascii="宋体" w:hAnsi="宋体" w:cs="宋体"/>
          <w:color w:val="000000"/>
          <w:sz w:val="24"/>
          <w:szCs w:val="24"/>
        </w:rPr>
        <w:t>208727290</w:t>
      </w:r>
      <w:r>
        <w:rPr>
          <w:rFonts w:hint="eastAsia" w:ascii="宋体" w:hAnsi="宋体" w:cs="宋体"/>
          <w:color w:val="000000"/>
          <w:sz w:val="24"/>
          <w:szCs w:val="24"/>
        </w:rPr>
        <w:t>，群内名称务必改成：学校+队名+姓名。</w:t>
      </w:r>
    </w:p>
    <w:p>
      <w:pPr>
        <w:pStyle w:val="22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分赛区组委会将为各赛项配备对接志愿者。对接志愿者会在适当时间节点与参赛队伍联系，并全程提供各种帮助、咨询与服务。</w:t>
      </w:r>
    </w:p>
    <w:p>
      <w:pPr>
        <w:pStyle w:val="22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上海应用技术大学详细地址：上海市奉贤区海泉路100号（奉贤校区）</w:t>
      </w:r>
    </w:p>
    <w:p>
      <w:pPr>
        <w:pStyle w:val="3"/>
      </w:pPr>
      <w:r>
        <w:rPr>
          <w:rFonts w:hint="eastAsia"/>
        </w:rPr>
        <w:t>三、报到注册流程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报名注册：请携带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身份证、学生证、报名表盖章件</w:t>
      </w:r>
      <w:r>
        <w:rPr>
          <w:rFonts w:hint="eastAsia" w:ascii="Times New Roman" w:hAnsi="Times New Roman"/>
          <w:color w:val="000000"/>
          <w:sz w:val="24"/>
          <w:szCs w:val="24"/>
        </w:rPr>
        <w:t>，如有更换队员需出示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证明登记</w:t>
      </w:r>
      <w:r>
        <w:rPr>
          <w:rFonts w:hint="eastAsia" w:ascii="Times New Roman" w:hAnsi="Times New Roman"/>
          <w:color w:val="000000"/>
          <w:sz w:val="24"/>
          <w:szCs w:val="24"/>
        </w:rPr>
        <w:t>。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4"/>
          <w:szCs w:val="24"/>
        </w:rPr>
        <w:t>提交保险单复印件</w:t>
      </w:r>
      <w:r>
        <w:rPr>
          <w:rFonts w:hint="eastAsia" w:ascii="Times New Roman" w:hAnsi="Times New Roman"/>
          <w:color w:val="000000"/>
          <w:sz w:val="24"/>
          <w:szCs w:val="24"/>
        </w:rPr>
        <w:t>。凭保险底单领取团队注册清单，请各参赛队提前为每一位参赛者购买参赛期间的意外险，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否则不予注册</w:t>
      </w:r>
      <w:r>
        <w:rPr>
          <w:rFonts w:hint="eastAsia" w:ascii="Times New Roman" w:hAnsi="Times New Roman"/>
          <w:color w:val="000000"/>
          <w:sz w:val="24"/>
          <w:szCs w:val="24"/>
        </w:rPr>
        <w:t>。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签署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《免责声明》。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结算上机练习费用。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食宿登记。由队长缴费签字后领取校园卡，用于支付校园内食宿费用。每张卡金额为300元，购卡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以刷卡为主</w:t>
      </w:r>
      <w:r>
        <w:rPr>
          <w:rFonts w:hint="eastAsia" w:ascii="Times New Roman" w:hAnsi="Times New Roman"/>
          <w:color w:val="000000"/>
          <w:sz w:val="24"/>
          <w:szCs w:val="24"/>
        </w:rPr>
        <w:t>，另需现金支付押金50元。发票在退校园卡时统一换取，退卡时只退押金，卡内金额不退（可在校园超市消费）。</w:t>
      </w:r>
    </w:p>
    <w:p>
      <w:pPr>
        <w:numPr>
          <w:ilvl w:val="0"/>
          <w:numId w:val="2"/>
        </w:numPr>
        <w:spacing w:line="4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凭团队注册清单领取会务资料袋（含竞赛手册、记事簿、胸卡）。</w:t>
      </w:r>
    </w:p>
    <w:p>
      <w:pPr>
        <w:pStyle w:val="3"/>
      </w:pPr>
      <w:r>
        <w:rPr>
          <w:rFonts w:hint="eastAsia"/>
        </w:rPr>
        <w:t>四、食宿预约安排</w:t>
      </w:r>
    </w:p>
    <w:p>
      <w:pPr>
        <w:pStyle w:val="22"/>
        <w:numPr>
          <w:ilvl w:val="0"/>
          <w:numId w:val="3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比赛期间我校开放第一食堂供大家用餐，消费请使用校园卡。</w:t>
      </w:r>
    </w:p>
    <w:p>
      <w:pPr>
        <w:pStyle w:val="22"/>
        <w:numPr>
          <w:ilvl w:val="0"/>
          <w:numId w:val="3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学生宿舍于7月18日～7月22日期间开放，男生宿舍仅26间配备空调，可为参赛队员提供住宿。每人每天住宿费10元，水电费另算，住宿请自带床上用品和洗漱用品。凭住宿联系单交学生公寓管理员领取房间钥匙。</w:t>
      </w:r>
    </w:p>
    <w:p>
      <w:pPr>
        <w:pStyle w:val="22"/>
        <w:numPr>
          <w:ilvl w:val="0"/>
          <w:numId w:val="3"/>
        </w:numPr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其他推荐信息如下：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IU酒店：奉贤区海湾镇奉炮路450号，上海应用技术大学东门对面，离培训地点150米，价格180元/天，电话021-</w:t>
      </w:r>
      <w:r>
        <w:rPr>
          <w:rFonts w:ascii="宋体" w:hAnsi="宋体" w:cs="宋体"/>
          <w:color w:val="000000"/>
          <w:sz w:val="24"/>
          <w:szCs w:val="24"/>
        </w:rPr>
        <w:t>37786600 周经理</w:t>
      </w:r>
      <w:r>
        <w:rPr>
          <w:rFonts w:hint="eastAsia" w:ascii="宋体" w:hAnsi="宋体" w:cs="宋体"/>
          <w:color w:val="000000"/>
          <w:sz w:val="24"/>
          <w:szCs w:val="24"/>
        </w:rPr>
        <w:t>151-9598-0543；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学校招待所</w:t>
      </w:r>
      <w:r>
        <w:rPr>
          <w:rFonts w:hint="eastAsia" w:ascii="宋体" w:hAnsi="宋体" w:cs="宋体"/>
          <w:color w:val="000000"/>
          <w:sz w:val="24"/>
          <w:szCs w:val="24"/>
        </w:rPr>
        <w:t>（教师公寓），仅供少量指导教师使用，需提前反馈预约并自带洗漱用品。费用每天每床位40元，使用校园卡刷卡，后勤无法提供住宿发票（只能统一开会务费发票）；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心之港湾宾馆：奉贤区海湾镇奉炮公路海思路口，标间约160元/天，电话</w:t>
      </w:r>
      <w:r>
        <w:rPr>
          <w:rFonts w:ascii="宋体" w:hAnsi="宋体" w:cs="宋体"/>
          <w:color w:val="000000"/>
          <w:sz w:val="24"/>
          <w:szCs w:val="24"/>
        </w:rPr>
        <w:t>021-57127788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格林豪泰酒店，奉贤区海湾镇奉炮公路317号，电话：021-57129366；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星之源宾馆，奉贤区奉炮公路378弄84号，电话：021-57127858；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上海优客快捷宾馆，奉贤区海湾镇海思路598号(上海师范大学附近)，电话: 021－37597319。</w:t>
      </w:r>
    </w:p>
    <w:p>
      <w:pPr>
        <w:pStyle w:val="22"/>
        <w:numPr>
          <w:ilvl w:val="0"/>
          <w:numId w:val="4"/>
        </w:numPr>
        <w:spacing w:line="400" w:lineRule="exact"/>
        <w:ind w:hanging="49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其它如日海酒店，奉贤区海湾旅游区海湾路155号（海湾路与金汇塘路交汇处），电话：021-57120988，离本校约4km。</w:t>
      </w:r>
    </w:p>
    <w:p>
      <w:pPr>
        <w:pStyle w:val="3"/>
      </w:pPr>
      <w:r>
        <w:rPr>
          <w:rFonts w:hint="eastAsia"/>
        </w:rPr>
        <w:t>五、校园引导图</w:t>
      </w:r>
    </w:p>
    <w:p>
      <w:r>
        <w:rPr>
          <w:rFonts w:hint="eastAsia" w:ascii="宋体" w:hAnsi="宋体"/>
          <w:sz w:val="24"/>
        </w:rPr>
        <w:drawing>
          <wp:inline distT="0" distB="0" distL="0" distR="0">
            <wp:extent cx="5889625" cy="3217545"/>
            <wp:effectExtent l="19050" t="0" r="0" b="0"/>
            <wp:docPr id="1" name="图片 1" descr="cardmap-201007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rdmap-20100702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321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六、上海应用技术大学</w:t>
      </w:r>
      <w:r>
        <w:t>交通信息</w:t>
      </w:r>
      <w:r>
        <w:rPr>
          <w:rFonts w:hint="eastAsia"/>
        </w:rPr>
        <w:t>：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kern w:val="0"/>
          <w:szCs w:val="24"/>
        </w:rPr>
        <w:t xml:space="preserve"> (1</w:t>
      </w:r>
      <w:r>
        <w:rPr>
          <w:rFonts w:hint="eastAsia" w:ascii="宋体" w:hAnsi="宋体" w:cs="宋体"/>
          <w:color w:val="000000"/>
          <w:sz w:val="24"/>
          <w:szCs w:val="24"/>
        </w:rPr>
        <w:t>) 虹桥机场或虹桥火车站：乘地铁2号线到人民广场，转地铁8号线到航天博物馆站下，转乘海航专线到学校。（出租车总距离48公里）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(2) 上海火车站：乘地铁1号线到人民广场，转地铁8号线到航天博物馆站下，转乘海航专线到学校。（出租车总距离54公里）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(3) 上海火车南站：乘地铁1号线到莘庄，转莘海线到学校。（出租车总距离40公里）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(4) 浦东机场：乘地铁2号线或磁悬浮到龙阳路，转地铁7号线到</w:t>
      </w:r>
      <w:r>
        <w:rPr>
          <w:rFonts w:ascii="宋体" w:hAnsi="宋体" w:cs="宋体"/>
          <w:color w:val="000000"/>
          <w:sz w:val="24"/>
          <w:szCs w:val="24"/>
        </w:rPr>
        <w:t>耀华路站</w:t>
      </w:r>
      <w:r>
        <w:rPr>
          <w:rFonts w:hint="eastAsia" w:ascii="宋体" w:hAnsi="宋体" w:cs="宋体"/>
          <w:color w:val="000000"/>
          <w:sz w:val="24"/>
          <w:szCs w:val="24"/>
        </w:rPr>
        <w:t>下，转地铁8号线到航天博物馆站下，转乘海航专线到学校。（出租车总距离68公里）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5）校门东门有南桥9路开往南桥汽车站，南桥汽车站与莘庄南站之间有莘南高速，到达地铁1号线莘庄站；南桥汽车站与锦江乐园之间有南梅高速，可换乘地铁1号线；南桥汽车站换乘虹桥枢纽(虹桥5路)专线，直接到达虹桥枢纽站(全程约2.5小时)，换乘高铁或飞机。地铁1号线可与地铁2、3、4、5、7、8、9、10号线换乘。</w:t>
      </w:r>
    </w:p>
    <w:p>
      <w:pPr>
        <w:pStyle w:val="3"/>
      </w:pPr>
      <w:r>
        <w:rPr>
          <w:rFonts w:hint="eastAsia"/>
        </w:rPr>
        <w:t>七、其他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1、本次大赛分赛区组委会不收取任何费用。食宿费用自理。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2、务必购买人身意外保险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根据西门子大赛组委会要求，参赛队员与随行人员必须购买人身意外保险。请各校或个人必须购买参赛期间的意外险，在报到时需出具保险底单（请提前准备好复印件），否则不予注册。保险为能够覆盖参赛全程的综合意外险种即可，具体金额请各高校领队老师视情况而定。为每位同学和老师的人身安全，请抓紧咨询相关保险公司。我们将严格执行没有保险不予注册和参赛的规定。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3、务必认真填写参赛回执，于2016年7月12日16：</w:t>
      </w:r>
      <w:r>
        <w:rPr>
          <w:rFonts w:ascii="宋体" w:hAnsi="宋体" w:cs="宋体"/>
          <w:color w:val="000000"/>
          <w:sz w:val="24"/>
          <w:szCs w:val="24"/>
        </w:rPr>
        <w:t>00之前发送至组委会邮箱499194127@qq.com</w:t>
      </w:r>
      <w:r>
        <w:rPr>
          <w:rFonts w:hint="eastAsia" w:ascii="宋体" w:hAnsi="宋体" w:cs="宋体"/>
          <w:color w:val="000000"/>
          <w:sz w:val="24"/>
          <w:szCs w:val="24"/>
        </w:rPr>
        <w:t>。未在规定时间提交视为放弃参赛。</w:t>
      </w:r>
    </w:p>
    <w:p>
      <w:pPr>
        <w:pStyle w:val="22"/>
        <w:spacing w:line="400" w:lineRule="exact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4、校外住宿请您自行联系。</w:t>
      </w:r>
    </w:p>
    <w:p>
      <w:pPr>
        <w:spacing w:line="400" w:lineRule="exact"/>
        <w:ind w:left="420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00" w:lineRule="exact"/>
        <w:ind w:left="420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00" w:lineRule="exact"/>
        <w:ind w:left="42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25"/>
        <w:jc w:val="righ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2016年“西门子杯”中国智能制造挑战赛组委会</w:t>
      </w:r>
    </w:p>
    <w:p>
      <w:pPr>
        <w:pStyle w:val="25"/>
        <w:jc w:val="righ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华东一赛区组委会</w:t>
      </w:r>
    </w:p>
    <w:p>
      <w:pPr>
        <w:pStyle w:val="25"/>
        <w:jc w:val="right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20160702</w:t>
      </w:r>
    </w:p>
    <w:p>
      <w:pPr>
        <w:spacing w:line="400" w:lineRule="exact"/>
        <w:ind w:left="420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400" w:lineRule="exact"/>
        <w:ind w:left="420"/>
        <w:rPr>
          <w:rFonts w:ascii="Times New Roman" w:hAnsi="Times New Roman"/>
          <w:color w:val="000000"/>
          <w:sz w:val="24"/>
          <w:szCs w:val="24"/>
        </w:rPr>
        <w:sectPr>
          <w:pgSz w:w="11906" w:h="16838"/>
          <w:pgMar w:top="1191" w:right="1418" w:bottom="1134" w:left="1474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0" w:after="0" w:line="415" w:lineRule="auto"/>
      </w:pPr>
      <w:r>
        <w:rPr>
          <w:rFonts w:hint="eastAsia"/>
        </w:rPr>
        <w:t xml:space="preserve">附件1 </w:t>
      </w:r>
    </w:p>
    <w:p>
      <w:pPr>
        <w:pStyle w:val="3"/>
        <w:spacing w:before="0" w:after="0" w:line="415" w:lineRule="auto"/>
      </w:pPr>
      <w:r>
        <w:rPr>
          <w:rFonts w:hint="eastAsia"/>
        </w:rPr>
        <w:t>2016年“西门子杯”中国智能制造挑战赛华东一赛区参赛</w:t>
      </w:r>
      <w:r>
        <w:t>回执</w:t>
      </w:r>
    </w:p>
    <w:tbl>
      <w:tblPr>
        <w:tblStyle w:val="13"/>
        <w:tblW w:w="9889" w:type="dxa"/>
        <w:jc w:val="center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8"/>
        <w:gridCol w:w="992"/>
        <w:gridCol w:w="142"/>
        <w:gridCol w:w="623"/>
        <w:gridCol w:w="1062"/>
        <w:gridCol w:w="16"/>
        <w:gridCol w:w="1987"/>
        <w:gridCol w:w="1889"/>
        <w:gridCol w:w="9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参赛</w:t>
            </w:r>
            <w:r>
              <w:rPr>
                <w:rFonts w:hint="eastAsia" w:ascii="宋体" w:hAnsi="宋体"/>
                <w:sz w:val="22"/>
              </w:rPr>
              <w:t>队伍名称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赛项-组别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指导教师</w:t>
            </w:r>
            <w:r>
              <w:rPr>
                <w:rFonts w:hint="eastAsia" w:ascii="宋体" w:hAnsi="宋体"/>
                <w:b/>
                <w:sz w:val="22"/>
              </w:rPr>
              <w:t>所在学院（全称）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A6A6A6"/>
                <w:sz w:val="22"/>
              </w:rPr>
            </w:pPr>
            <w:r>
              <w:rPr>
                <w:rFonts w:hint="eastAsia" w:ascii="宋体" w:hAnsi="宋体"/>
                <w:color w:val="A6A6A6"/>
                <w:sz w:val="22"/>
              </w:rPr>
              <w:t>（务必完整填写学院的官方全称）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获奖证书接收地址及联系人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队伍</w:t>
            </w:r>
            <w:r>
              <w:rPr>
                <w:rFonts w:ascii="宋体" w:hAnsi="宋体"/>
                <w:sz w:val="22"/>
              </w:rPr>
              <w:t>名单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姓名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性别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职称</w:t>
            </w:r>
            <w:r>
              <w:rPr>
                <w:rFonts w:hint="eastAsia" w:ascii="宋体" w:hAnsi="宋体"/>
                <w:sz w:val="22"/>
              </w:rPr>
              <w:t>/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学历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联系电话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是否更换队员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指导教师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指导教师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队员1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队员2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队员3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24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预计到达赛区时间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124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是否乘坐闭幕式后的送站班车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应用技术大学--莲花路地铁站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住宿安排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人员：  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电话：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住宿地点: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住宿日期：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□学生宿舍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□校外</w:t>
            </w:r>
            <w:r>
              <w:rPr>
                <w:rFonts w:hint="eastAsia" w:ascii="宋体" w:hAnsi="宋体"/>
                <w:sz w:val="22"/>
              </w:rPr>
              <w:t>（自行联系）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□学生宿舍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□校外</w:t>
            </w:r>
            <w:r>
              <w:rPr>
                <w:rFonts w:hint="eastAsia" w:ascii="宋体" w:hAnsi="宋体"/>
                <w:sz w:val="22"/>
              </w:rPr>
              <w:t>（自行联系）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□学生宿舍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□校外</w:t>
            </w:r>
            <w:r>
              <w:rPr>
                <w:rFonts w:hint="eastAsia" w:ascii="宋体" w:hAnsi="宋体"/>
                <w:sz w:val="22"/>
              </w:rPr>
              <w:t>（自行联系）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□教师公寓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□校外</w:t>
            </w:r>
            <w:r>
              <w:rPr>
                <w:rFonts w:hint="eastAsia" w:ascii="宋体" w:hAnsi="宋体"/>
                <w:sz w:val="22"/>
              </w:rPr>
              <w:t>（自行联系）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□教师公寓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>□校外</w:t>
            </w:r>
            <w:r>
              <w:rPr>
                <w:rFonts w:hint="eastAsia" w:ascii="宋体" w:hAnsi="宋体"/>
                <w:sz w:val="22"/>
              </w:rPr>
              <w:t>（自行联系）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发票抬头</w:t>
            </w:r>
          </w:p>
        </w:tc>
        <w:tc>
          <w:tcPr>
            <w:tcW w:w="8708" w:type="dxa"/>
            <w:gridSpan w:val="10"/>
            <w:vAlign w:val="center"/>
          </w:tcPr>
          <w:p>
            <w:pPr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8708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7月12号16:00前将附件参赛队伍回执（每个队一份），校徽矢量图（文件命名为“高校名称”+校徽），以高校或二级学院为单位打包发送至大赛组委会指定邮箱：</w:t>
            </w:r>
            <w:r>
              <w:rPr>
                <w:rFonts w:ascii="宋体" w:hAnsi="宋体"/>
                <w:sz w:val="22"/>
              </w:rPr>
              <w:t>499194127</w:t>
            </w:r>
            <w:r>
              <w:rPr>
                <w:rFonts w:hint="eastAsia" w:ascii="宋体" w:hAnsi="宋体"/>
                <w:sz w:val="22"/>
              </w:rPr>
              <w:t>@qq.com，邮件名：中国智能制造挑战赛-“高校名称”-初赛回执。</w:t>
            </w:r>
          </w:p>
        </w:tc>
      </w:tr>
    </w:tbl>
    <w:p>
      <w:pPr>
        <w:pStyle w:val="10"/>
        <w:rPr>
          <w:color w:val="4BACC6"/>
          <w:sz w:val="18"/>
          <w:szCs w:val="18"/>
        </w:rPr>
      </w:pPr>
      <w:r>
        <w:rPr>
          <w:rFonts w:hint="eastAsia"/>
          <w:color w:val="4BACC6"/>
          <w:sz w:val="18"/>
          <w:szCs w:val="18"/>
        </w:rPr>
        <w:t>注意</w:t>
      </w:r>
      <w:r>
        <w:rPr>
          <w:color w:val="4BACC6"/>
          <w:sz w:val="18"/>
          <w:szCs w:val="18"/>
        </w:rPr>
        <w:t xml:space="preserve">： 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1、</w:t>
      </w:r>
      <w:r>
        <w:rPr>
          <w:rFonts w:ascii="宋体" w:hAnsi="宋体"/>
          <w:szCs w:val="28"/>
        </w:rPr>
        <w:t>本表格每支参赛队填写一份，若一所学校有多支参赛队则须填多份；所填写的</w:t>
      </w:r>
      <w:r>
        <w:rPr>
          <w:rFonts w:hint="eastAsia" w:ascii="宋体" w:hAnsi="宋体"/>
          <w:szCs w:val="28"/>
        </w:rPr>
        <w:t>“</w:t>
      </w:r>
      <w:r>
        <w:rPr>
          <w:rFonts w:ascii="宋体" w:hAnsi="宋体"/>
          <w:szCs w:val="28"/>
        </w:rPr>
        <w:t>参赛代表队员名单</w:t>
      </w:r>
      <w:r>
        <w:rPr>
          <w:rFonts w:hint="eastAsia" w:ascii="宋体" w:hAnsi="宋体"/>
          <w:szCs w:val="28"/>
        </w:rPr>
        <w:t>”</w:t>
      </w:r>
      <w:r>
        <w:rPr>
          <w:rFonts w:ascii="宋体" w:hAnsi="宋体"/>
          <w:szCs w:val="28"/>
        </w:rPr>
        <w:t>为到</w:t>
      </w:r>
      <w:r>
        <w:rPr>
          <w:rFonts w:hint="eastAsia" w:ascii="宋体" w:hAnsi="宋体"/>
          <w:szCs w:val="28"/>
        </w:rPr>
        <w:t>本赛区</w:t>
      </w:r>
      <w:r>
        <w:rPr>
          <w:rFonts w:ascii="宋体" w:hAnsi="宋体"/>
          <w:szCs w:val="28"/>
        </w:rPr>
        <w:t>参加</w:t>
      </w:r>
      <w:r>
        <w:rPr>
          <w:rFonts w:hint="eastAsia" w:ascii="宋体" w:hAnsi="宋体"/>
          <w:szCs w:val="28"/>
        </w:rPr>
        <w:t>比</w:t>
      </w:r>
      <w:r>
        <w:rPr>
          <w:rFonts w:ascii="宋体" w:hAnsi="宋体"/>
          <w:szCs w:val="28"/>
        </w:rPr>
        <w:t>赛</w:t>
      </w:r>
      <w:r>
        <w:rPr>
          <w:rFonts w:hint="eastAsia" w:ascii="宋体" w:hAnsi="宋体"/>
          <w:szCs w:val="28"/>
        </w:rPr>
        <w:t>人员</w:t>
      </w:r>
      <w:r>
        <w:rPr>
          <w:rFonts w:ascii="宋体" w:hAnsi="宋体"/>
          <w:szCs w:val="28"/>
        </w:rPr>
        <w:t>，</w:t>
      </w:r>
      <w:r>
        <w:rPr>
          <w:rFonts w:hint="eastAsia" w:ascii="宋体" w:hAnsi="宋体"/>
          <w:szCs w:val="28"/>
        </w:rPr>
        <w:t>除创新赛项外</w:t>
      </w:r>
      <w:r>
        <w:rPr>
          <w:rFonts w:ascii="宋体" w:hAnsi="宋体"/>
          <w:szCs w:val="28"/>
        </w:rPr>
        <w:t>每队</w:t>
      </w:r>
      <w:r>
        <w:rPr>
          <w:rFonts w:hint="eastAsia" w:ascii="宋体" w:hAnsi="宋体"/>
          <w:szCs w:val="28"/>
        </w:rPr>
        <w:t>最多1</w:t>
      </w:r>
      <w:r>
        <w:rPr>
          <w:rFonts w:ascii="宋体" w:hAnsi="宋体"/>
          <w:szCs w:val="28"/>
        </w:rPr>
        <w:t>位指导教师</w:t>
      </w:r>
      <w:r>
        <w:rPr>
          <w:rFonts w:hint="eastAsia" w:ascii="宋体" w:hAnsi="宋体"/>
          <w:szCs w:val="28"/>
        </w:rPr>
        <w:t>与3</w:t>
      </w:r>
      <w:r>
        <w:rPr>
          <w:rFonts w:ascii="宋体" w:hAnsi="宋体"/>
          <w:szCs w:val="28"/>
        </w:rPr>
        <w:t>位参赛学生</w:t>
      </w:r>
      <w:r>
        <w:rPr>
          <w:rFonts w:hint="eastAsia" w:ascii="宋体" w:hAnsi="宋体"/>
          <w:szCs w:val="28"/>
        </w:rPr>
        <w:t>。创新赛项可以2位指导老师和3位参赛学生，所有信息需和报名网站信息一致。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2、教师住宿自行安排；竞赛方为学生提供宿舍（部分房间无空调），</w:t>
      </w:r>
      <w:r>
        <w:rPr>
          <w:rFonts w:ascii="宋体" w:hAnsi="宋体"/>
          <w:szCs w:val="28"/>
        </w:rPr>
        <w:t>自行</w:t>
      </w:r>
      <w:r>
        <w:rPr>
          <w:rFonts w:hint="eastAsia" w:ascii="宋体" w:hAnsi="宋体"/>
          <w:szCs w:val="28"/>
        </w:rPr>
        <w:t>选择</w:t>
      </w:r>
      <w:r>
        <w:rPr>
          <w:rFonts w:ascii="宋体" w:hAnsi="宋体"/>
          <w:szCs w:val="28"/>
        </w:rPr>
        <w:t>，费用自理</w:t>
      </w:r>
      <w:r>
        <w:rPr>
          <w:rFonts w:hint="eastAsia" w:ascii="宋体" w:hAnsi="宋体"/>
          <w:szCs w:val="28"/>
        </w:rPr>
        <w:t>。</w:t>
      </w:r>
      <w:bookmarkStart w:id="0" w:name="_GoBack"/>
      <w:bookmarkEnd w:id="0"/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3、</w:t>
      </w:r>
      <w:r>
        <w:rPr>
          <w:rFonts w:ascii="宋体" w:hAnsi="宋体"/>
          <w:szCs w:val="28"/>
        </w:rPr>
        <w:t>此表填写的作品</w:t>
      </w:r>
      <w:r>
        <w:rPr>
          <w:rFonts w:hint="eastAsia" w:ascii="宋体" w:hAnsi="宋体"/>
          <w:szCs w:val="28"/>
        </w:rPr>
        <w:t>“</w:t>
      </w:r>
      <w:r>
        <w:rPr>
          <w:rFonts w:ascii="宋体" w:hAnsi="宋体"/>
          <w:szCs w:val="28"/>
        </w:rPr>
        <w:t>队伍信息</w:t>
      </w:r>
      <w:r>
        <w:rPr>
          <w:rFonts w:hint="eastAsia" w:ascii="宋体" w:hAnsi="宋体"/>
          <w:szCs w:val="28"/>
        </w:rPr>
        <w:t>”</w:t>
      </w:r>
      <w:r>
        <w:rPr>
          <w:rFonts w:ascii="宋体" w:hAnsi="宋体"/>
          <w:szCs w:val="28"/>
        </w:rPr>
        <w:t>将作为最终确定信息</w:t>
      </w:r>
      <w:r>
        <w:rPr>
          <w:rFonts w:hint="eastAsia" w:ascii="宋体" w:hAnsi="宋体"/>
          <w:szCs w:val="28"/>
        </w:rPr>
        <w:t>（不接受临时变更若更换参赛人员，更换参赛人员请严格按照组委会要求办理全部手续，并务必于规定时间节点之前做回执。）</w:t>
      </w:r>
      <w:r>
        <w:rPr>
          <w:rFonts w:ascii="宋体" w:hAnsi="宋体"/>
          <w:szCs w:val="28"/>
        </w:rPr>
        <w:t>，请务必</w:t>
      </w:r>
      <w:r>
        <w:rPr>
          <w:rFonts w:hint="eastAsia" w:ascii="宋体" w:hAnsi="宋体"/>
          <w:szCs w:val="28"/>
        </w:rPr>
        <w:t>准确填写。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</w:rPr>
        <w:t>4、</w:t>
      </w:r>
      <w:r>
        <w:rPr>
          <w:rFonts w:hint="eastAsia" w:asciiTheme="minorEastAsia" w:hAnsiTheme="minorEastAsia" w:eastAsiaTheme="minorEastAsia"/>
          <w:b/>
        </w:rPr>
        <w:t>请参赛队伍务必在7月12号16:00之前返回该参赛回执。未在规定时间提交视为放弃参赛。</w:t>
      </w:r>
    </w:p>
    <w:p>
      <w:pPr>
        <w:pStyle w:val="3"/>
      </w:pPr>
      <w:r>
        <w:rPr>
          <w:rFonts w:hint="eastAsia"/>
        </w:rPr>
        <w:t>附件2</w:t>
      </w:r>
    </w:p>
    <w:p>
      <w:pPr>
        <w:widowControl/>
        <w:spacing w:beforeLines="100"/>
        <w:jc w:val="center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2016年“西门子杯</w:t>
      </w:r>
      <w:r>
        <w:rPr>
          <w:rFonts w:ascii="黑体" w:hAnsi="宋体" w:eastAsia="黑体" w:cs="宋体"/>
          <w:b/>
          <w:color w:val="000000"/>
          <w:kern w:val="0"/>
          <w:sz w:val="30"/>
          <w:szCs w:val="30"/>
        </w:rPr>
        <w:t>”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中国智能制造挑战赛</w:t>
      </w:r>
    </w:p>
    <w:p>
      <w:pPr>
        <w:widowControl/>
        <w:spacing w:beforeLines="100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免责声明书</w:t>
      </w:r>
    </w:p>
    <w:tbl>
      <w:tblPr>
        <w:tblStyle w:val="13"/>
        <w:tblW w:w="902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6"/>
        <w:gridCol w:w="1591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学校/学院</w:t>
            </w:r>
          </w:p>
        </w:tc>
        <w:tc>
          <w:tcPr>
            <w:tcW w:w="2806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919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队 名</w:t>
            </w:r>
          </w:p>
        </w:tc>
        <w:tc>
          <w:tcPr>
            <w:tcW w:w="2806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2919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在此阅读，了解并同意遵守以下所列的所有事项</w:t>
            </w:r>
            <w:r>
              <w:rPr>
                <w:b/>
                <w:color w:val="000000"/>
                <w:kern w:val="0"/>
                <w:sz w:val="24"/>
              </w:rPr>
              <w:t>:</w:t>
            </w:r>
          </w:p>
          <w:p>
            <w:pPr>
              <w:widowControl/>
              <w:tabs>
                <w:tab w:val="left" w:pos="9345"/>
              </w:tabs>
              <w:spacing w:line="400" w:lineRule="exact"/>
              <w:ind w:left="210" w:leftChars="100" w:right="178" w:rightChars="85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、参赛人员（学生与教师）清楚了解竞赛期间会存在潜在的人身安全风险，包括但不限于交通、触电、跌倒、疾病、食物或机械损伤等。参赛人员本人必须对自身安全负完全的责任。任何比赛期间（包括往返路程）的人身损伤或死亡事故，主办及承办单位不承担任何责任。</w:t>
            </w:r>
            <w:r>
              <w:rPr>
                <w:b/>
                <w:color w:val="000000"/>
                <w:kern w:val="0"/>
                <w:sz w:val="24"/>
              </w:rPr>
              <w:t>;</w:t>
            </w:r>
          </w:p>
          <w:p>
            <w:pPr>
              <w:widowControl/>
              <w:tabs>
                <w:tab w:val="left" w:pos="9345"/>
              </w:tabs>
              <w:spacing w:line="400" w:lineRule="exact"/>
              <w:ind w:left="210" w:leftChars="100" w:right="178" w:rightChars="85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、参赛队员保证，他在身体上及精神上是绝对健全及适合参加比赛的</w:t>
            </w:r>
            <w:r>
              <w:rPr>
                <w:b/>
                <w:color w:val="000000"/>
                <w:kern w:val="0"/>
                <w:sz w:val="24"/>
              </w:rPr>
              <w:t>;</w:t>
            </w:r>
          </w:p>
          <w:p>
            <w:pPr>
              <w:widowControl/>
              <w:tabs>
                <w:tab w:val="left" w:pos="9345"/>
              </w:tabs>
              <w:spacing w:line="400" w:lineRule="exact"/>
              <w:ind w:left="571" w:leftChars="100" w:right="178" w:rightChars="85" w:hanging="361" w:hangingChars="150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、参赛队员须自行保管个人财物与贵重物品，主办及承办单位在赛场内所发生的任何遗失或偷窃事件，不承担任何责任。</w:t>
            </w:r>
          </w:p>
          <w:p>
            <w:pPr>
              <w:widowControl/>
              <w:tabs>
                <w:tab w:val="left" w:pos="9345"/>
              </w:tabs>
              <w:spacing w:line="400" w:lineRule="exact"/>
              <w:ind w:left="571" w:leftChars="100" w:right="178" w:rightChars="85" w:hanging="361" w:hangingChars="15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4、如对参赛要求的安全风险存疑，或不认可以上条款，可以放弃参赛。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本人已阅，同意上述四项条款。（在下面将本句话抄写一遍）</w:t>
            </w:r>
          </w:p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_______________________________________________________________________</w:t>
            </w:r>
          </w:p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 w:firstLine="472" w:firstLineChars="196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日期：                                    签名：</w:t>
            </w:r>
          </w:p>
          <w:p>
            <w:pPr>
              <w:widowControl/>
              <w:tabs>
                <w:tab w:val="left" w:pos="9345"/>
              </w:tabs>
              <w:spacing w:beforeLines="50" w:afterLines="50" w:line="480" w:lineRule="exact"/>
              <w:ind w:left="210" w:leftChars="100" w:right="178" w:rightChars="85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9345"/>
        </w:tabs>
        <w:spacing w:line="480" w:lineRule="exact"/>
        <w:ind w:right="178" w:rightChars="85"/>
        <w:jc w:val="left"/>
        <w:rPr>
          <w:rFonts w:ascii="宋体" w:hAnsi="宋体" w:cs="宋体"/>
          <w:color w:val="000000"/>
          <w:kern w:val="0"/>
        </w:rPr>
      </w:pPr>
    </w:p>
    <w:p>
      <w:pPr>
        <w:widowControl/>
        <w:spacing w:line="3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ind w:firstLine="482" w:firstLineChars="200"/>
        <w:jc w:val="left"/>
        <w:rPr>
          <w:rFonts w:ascii="楷体_GB2312" w:hAnsi="宋体" w:eastAsia="楷体_GB2312" w:cs="宋体"/>
          <w:b/>
          <w:color w:val="000000"/>
          <w:kern w:val="0"/>
          <w:sz w:val="24"/>
          <w:u w:val="single"/>
        </w:rPr>
      </w:pPr>
      <w:r>
        <w:rPr>
          <w:b/>
          <w:color w:val="000000"/>
          <w:kern w:val="0"/>
          <w:sz w:val="24"/>
        </w:rPr>
        <w:t xml:space="preserve">                                           </w:t>
      </w:r>
      <w:r>
        <w:rPr>
          <w:rFonts w:hint="eastAsia" w:ascii="楷体_GB2312" w:hAnsi="宋体" w:eastAsia="楷体_GB2312" w:cs="宋体"/>
          <w:b/>
          <w:color w:val="000000"/>
          <w:kern w:val="0"/>
          <w:sz w:val="24"/>
        </w:rPr>
        <w:t xml:space="preserve">  （本声明每人独立填写1份）</w:t>
      </w:r>
    </w:p>
    <w:p/>
    <w:sectPr>
      <w:pgSz w:w="11906" w:h="16838"/>
      <w:pgMar w:top="1191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4 + CAJSymbol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 + CAJ FNT0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B7 + SimSu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8 + 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TB2s-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LTB2t-4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 + ZLTB2w-7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LTB3O-14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LTB5N-18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LTB3n-15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LTB4U-17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LTB31-16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LTB2v-5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4 + ZMKC7o-99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0 + ZMKC6q-4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 + ZMKC6q-5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 + ZMKC7m-96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0F8"/>
    <w:multiLevelType w:val="multilevel"/>
    <w:tmpl w:val="385140F8"/>
    <w:lvl w:ilvl="0" w:tentative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FE4EFB"/>
    <w:multiLevelType w:val="multilevel"/>
    <w:tmpl w:val="51FE4EFB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E433E6C"/>
    <w:multiLevelType w:val="multilevel"/>
    <w:tmpl w:val="6E433E6C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A45C3D"/>
    <w:multiLevelType w:val="multilevel"/>
    <w:tmpl w:val="6EA45C3D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3E"/>
    <w:rsid w:val="0000701A"/>
    <w:rsid w:val="00015825"/>
    <w:rsid w:val="00025C73"/>
    <w:rsid w:val="000261CE"/>
    <w:rsid w:val="000705CA"/>
    <w:rsid w:val="00080272"/>
    <w:rsid w:val="000804DF"/>
    <w:rsid w:val="000865F7"/>
    <w:rsid w:val="000870FF"/>
    <w:rsid w:val="000C55E2"/>
    <w:rsid w:val="000D771B"/>
    <w:rsid w:val="000E6F20"/>
    <w:rsid w:val="000F4607"/>
    <w:rsid w:val="000F4D35"/>
    <w:rsid w:val="00103187"/>
    <w:rsid w:val="00104A71"/>
    <w:rsid w:val="001102C6"/>
    <w:rsid w:val="00136920"/>
    <w:rsid w:val="00144874"/>
    <w:rsid w:val="001619F5"/>
    <w:rsid w:val="00195977"/>
    <w:rsid w:val="00195CE9"/>
    <w:rsid w:val="001F2A86"/>
    <w:rsid w:val="001F5ECF"/>
    <w:rsid w:val="00204195"/>
    <w:rsid w:val="002070FC"/>
    <w:rsid w:val="002153B8"/>
    <w:rsid w:val="00221216"/>
    <w:rsid w:val="002237C5"/>
    <w:rsid w:val="002355F0"/>
    <w:rsid w:val="002456A0"/>
    <w:rsid w:val="002548AC"/>
    <w:rsid w:val="0026184E"/>
    <w:rsid w:val="002637A4"/>
    <w:rsid w:val="00266E90"/>
    <w:rsid w:val="002747EA"/>
    <w:rsid w:val="002851AD"/>
    <w:rsid w:val="0029177D"/>
    <w:rsid w:val="00292265"/>
    <w:rsid w:val="002B780E"/>
    <w:rsid w:val="002C112B"/>
    <w:rsid w:val="002C1A44"/>
    <w:rsid w:val="002C577D"/>
    <w:rsid w:val="002C5C1D"/>
    <w:rsid w:val="002F1313"/>
    <w:rsid w:val="0030520F"/>
    <w:rsid w:val="00310A61"/>
    <w:rsid w:val="00315619"/>
    <w:rsid w:val="00320705"/>
    <w:rsid w:val="00323E48"/>
    <w:rsid w:val="003258E2"/>
    <w:rsid w:val="00326F34"/>
    <w:rsid w:val="003272E2"/>
    <w:rsid w:val="00353F6E"/>
    <w:rsid w:val="00366FB5"/>
    <w:rsid w:val="0037031C"/>
    <w:rsid w:val="0037662E"/>
    <w:rsid w:val="003C49CF"/>
    <w:rsid w:val="003D506C"/>
    <w:rsid w:val="004233B8"/>
    <w:rsid w:val="00442FBA"/>
    <w:rsid w:val="00456004"/>
    <w:rsid w:val="0048533E"/>
    <w:rsid w:val="00492544"/>
    <w:rsid w:val="004A35F5"/>
    <w:rsid w:val="004A36EC"/>
    <w:rsid w:val="004A3DAE"/>
    <w:rsid w:val="004A510D"/>
    <w:rsid w:val="004A6C24"/>
    <w:rsid w:val="004B1BD0"/>
    <w:rsid w:val="004B34F4"/>
    <w:rsid w:val="004B75B7"/>
    <w:rsid w:val="004E6474"/>
    <w:rsid w:val="004F6D9A"/>
    <w:rsid w:val="005034D3"/>
    <w:rsid w:val="005071B8"/>
    <w:rsid w:val="005817FD"/>
    <w:rsid w:val="00591AFF"/>
    <w:rsid w:val="00597257"/>
    <w:rsid w:val="005A4EEE"/>
    <w:rsid w:val="005B2609"/>
    <w:rsid w:val="005C5B70"/>
    <w:rsid w:val="005C5E50"/>
    <w:rsid w:val="005F0C79"/>
    <w:rsid w:val="005F3AD2"/>
    <w:rsid w:val="005F559D"/>
    <w:rsid w:val="00625B88"/>
    <w:rsid w:val="00641ABF"/>
    <w:rsid w:val="006A65A0"/>
    <w:rsid w:val="006C302D"/>
    <w:rsid w:val="006D5454"/>
    <w:rsid w:val="00716A63"/>
    <w:rsid w:val="00721D61"/>
    <w:rsid w:val="007358EC"/>
    <w:rsid w:val="00737B44"/>
    <w:rsid w:val="00740C23"/>
    <w:rsid w:val="00757933"/>
    <w:rsid w:val="0076152A"/>
    <w:rsid w:val="007915EB"/>
    <w:rsid w:val="007A0897"/>
    <w:rsid w:val="007A08D8"/>
    <w:rsid w:val="007A4E5E"/>
    <w:rsid w:val="007A63FD"/>
    <w:rsid w:val="007B6312"/>
    <w:rsid w:val="007C44FE"/>
    <w:rsid w:val="007F6A59"/>
    <w:rsid w:val="007F7580"/>
    <w:rsid w:val="008236F9"/>
    <w:rsid w:val="00827EE4"/>
    <w:rsid w:val="00836198"/>
    <w:rsid w:val="00841A88"/>
    <w:rsid w:val="008470CE"/>
    <w:rsid w:val="00852F2A"/>
    <w:rsid w:val="00876B07"/>
    <w:rsid w:val="00884E90"/>
    <w:rsid w:val="008A0A16"/>
    <w:rsid w:val="008A4DAE"/>
    <w:rsid w:val="008C0047"/>
    <w:rsid w:val="008C3450"/>
    <w:rsid w:val="008E472F"/>
    <w:rsid w:val="008F4CA7"/>
    <w:rsid w:val="008F5953"/>
    <w:rsid w:val="009066FE"/>
    <w:rsid w:val="009140DF"/>
    <w:rsid w:val="0091503D"/>
    <w:rsid w:val="00925559"/>
    <w:rsid w:val="0093081E"/>
    <w:rsid w:val="009426DD"/>
    <w:rsid w:val="009442DD"/>
    <w:rsid w:val="00961E39"/>
    <w:rsid w:val="0098147D"/>
    <w:rsid w:val="00984F65"/>
    <w:rsid w:val="009B22B9"/>
    <w:rsid w:val="009B6A3F"/>
    <w:rsid w:val="009C0E04"/>
    <w:rsid w:val="009E55F4"/>
    <w:rsid w:val="00A268E7"/>
    <w:rsid w:val="00A31638"/>
    <w:rsid w:val="00A33EB8"/>
    <w:rsid w:val="00A42297"/>
    <w:rsid w:val="00A42DE6"/>
    <w:rsid w:val="00A46E1B"/>
    <w:rsid w:val="00A51A42"/>
    <w:rsid w:val="00A52BF4"/>
    <w:rsid w:val="00AC0B69"/>
    <w:rsid w:val="00AD760D"/>
    <w:rsid w:val="00AE401A"/>
    <w:rsid w:val="00B04473"/>
    <w:rsid w:val="00B10BCA"/>
    <w:rsid w:val="00B12AE3"/>
    <w:rsid w:val="00B141FA"/>
    <w:rsid w:val="00B15DBC"/>
    <w:rsid w:val="00B23A17"/>
    <w:rsid w:val="00B40196"/>
    <w:rsid w:val="00B41E14"/>
    <w:rsid w:val="00B45F43"/>
    <w:rsid w:val="00B76B40"/>
    <w:rsid w:val="00B84735"/>
    <w:rsid w:val="00B96A92"/>
    <w:rsid w:val="00BA03F6"/>
    <w:rsid w:val="00BA2B49"/>
    <w:rsid w:val="00BB2ADA"/>
    <w:rsid w:val="00BE07E3"/>
    <w:rsid w:val="00BF033E"/>
    <w:rsid w:val="00BF17B4"/>
    <w:rsid w:val="00C06D79"/>
    <w:rsid w:val="00C5341D"/>
    <w:rsid w:val="00C644E4"/>
    <w:rsid w:val="00C716A7"/>
    <w:rsid w:val="00C82DF6"/>
    <w:rsid w:val="00C862A7"/>
    <w:rsid w:val="00C865B2"/>
    <w:rsid w:val="00C9035C"/>
    <w:rsid w:val="00CB0A4A"/>
    <w:rsid w:val="00CB1524"/>
    <w:rsid w:val="00CC2A67"/>
    <w:rsid w:val="00CC75F2"/>
    <w:rsid w:val="00CD0A84"/>
    <w:rsid w:val="00CD5CBE"/>
    <w:rsid w:val="00CE05F4"/>
    <w:rsid w:val="00CF66D5"/>
    <w:rsid w:val="00D1245D"/>
    <w:rsid w:val="00D13F75"/>
    <w:rsid w:val="00D1458B"/>
    <w:rsid w:val="00D31FEA"/>
    <w:rsid w:val="00D45C10"/>
    <w:rsid w:val="00D536DC"/>
    <w:rsid w:val="00D66A96"/>
    <w:rsid w:val="00D66D5C"/>
    <w:rsid w:val="00D97CC6"/>
    <w:rsid w:val="00DA235B"/>
    <w:rsid w:val="00DA419D"/>
    <w:rsid w:val="00DB248C"/>
    <w:rsid w:val="00DC0A3F"/>
    <w:rsid w:val="00DC283D"/>
    <w:rsid w:val="00DD7AA9"/>
    <w:rsid w:val="00DF62EC"/>
    <w:rsid w:val="00E056F0"/>
    <w:rsid w:val="00E169DF"/>
    <w:rsid w:val="00E2465C"/>
    <w:rsid w:val="00E447D1"/>
    <w:rsid w:val="00E51513"/>
    <w:rsid w:val="00E86DEF"/>
    <w:rsid w:val="00EA3E86"/>
    <w:rsid w:val="00EB3E53"/>
    <w:rsid w:val="00EC10E1"/>
    <w:rsid w:val="00ED1FDA"/>
    <w:rsid w:val="00ED418F"/>
    <w:rsid w:val="00EF7804"/>
    <w:rsid w:val="00F009FB"/>
    <w:rsid w:val="00F054E4"/>
    <w:rsid w:val="00F221EB"/>
    <w:rsid w:val="00F237D1"/>
    <w:rsid w:val="00F30247"/>
    <w:rsid w:val="00F5321E"/>
    <w:rsid w:val="00F56542"/>
    <w:rsid w:val="00F654BE"/>
    <w:rsid w:val="00F7060A"/>
    <w:rsid w:val="00F915AB"/>
    <w:rsid w:val="00F93746"/>
    <w:rsid w:val="00FA5208"/>
    <w:rsid w:val="00FB3F3E"/>
    <w:rsid w:val="00FB6035"/>
    <w:rsid w:val="00FC33CE"/>
    <w:rsid w:val="00FC7368"/>
    <w:rsid w:val="00FD6475"/>
    <w:rsid w:val="00FE71C2"/>
    <w:rsid w:val="00FF1CDB"/>
    <w:rsid w:val="00FF6C92"/>
    <w:rsid w:val="0C5320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8"/>
    <w:unhideWhenUsed/>
    <w:qFormat/>
    <w:uiPriority w:val="99"/>
    <w:rPr>
      <w:rFonts w:ascii="宋体"/>
      <w:kern w:val="0"/>
      <w:sz w:val="18"/>
      <w:szCs w:val="18"/>
    </w:rPr>
  </w:style>
  <w:style w:type="paragraph" w:styleId="6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jc w:val="left"/>
      <w:outlineLvl w:val="0"/>
    </w:pPr>
    <w:rPr>
      <w:rFonts w:ascii="Calibri Light" w:hAnsi="Calibri Light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link w:val="8"/>
    <w:qFormat/>
    <w:uiPriority w:val="99"/>
    <w:rPr>
      <w:sz w:val="18"/>
      <w:szCs w:val="18"/>
    </w:rPr>
  </w:style>
  <w:style w:type="character" w:customStyle="1" w:styleId="16">
    <w:name w:val="页脚 Char"/>
    <w:link w:val="7"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qFormat/>
    <w:uiPriority w:val="9"/>
    <w:rPr>
      <w:b/>
      <w:bCs/>
      <w:sz w:val="32"/>
      <w:szCs w:val="32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hotelphone2"/>
    <w:qFormat/>
    <w:uiPriority w:val="0"/>
  </w:style>
  <w:style w:type="character" w:customStyle="1" w:styleId="24">
    <w:name w:val="标题 Char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paragraph" w:customStyle="1" w:styleId="25">
    <w:name w:val="No Spacing"/>
    <w:link w:val="26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6">
    <w:name w:val="无间隔 Char"/>
    <w:link w:val="25"/>
    <w:qFormat/>
    <w:uiPriority w:val="1"/>
    <w:rPr>
      <w:rFonts w:ascii="Tahoma" w:hAnsi="Tahoma" w:eastAsia="微软雅黑"/>
      <w:sz w:val="22"/>
      <w:szCs w:val="22"/>
      <w:lang w:bidi="ar-SA"/>
    </w:rPr>
  </w:style>
  <w:style w:type="character" w:customStyle="1" w:styleId="27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4C2E5-9631-44F1-8D09-871064023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3050</Characters>
  <Lines>25</Lines>
  <Paragraphs>7</Paragraphs>
  <TotalTime>0</TotalTime>
  <ScaleCrop>false</ScaleCrop>
  <LinksUpToDate>false</LinksUpToDate>
  <CharactersWithSpaces>3578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2016-07-01T02:55:00Z</dcterms:created>
  <dc:creator>Dpro</dc:creator>
  <cp:lastModifiedBy>abc</cp:lastModifiedBy>
  <dcterms:modified xsi:type="dcterms:W3CDTF">2016-07-05T04:49:13Z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