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5C813">
      <w:pPr>
        <w:snapToGrid w:val="0"/>
        <w:spacing w:line="400" w:lineRule="atLeast"/>
        <w:rPr>
          <w:rFonts w:ascii="宋体"/>
          <w:sz w:val="24"/>
          <w:szCs w:val="24"/>
        </w:rPr>
      </w:pPr>
    </w:p>
    <w:p w14:paraId="67BCACFC">
      <w:pPr>
        <w:snapToGrid w:val="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 xml:space="preserve"> </w:t>
      </w:r>
    </w:p>
    <w:p w14:paraId="3C78F94F">
      <w:pPr>
        <w:snapToGrid w:val="0"/>
        <w:rPr>
          <w:rFonts w:eastAsia="仿宋_GB2312"/>
          <w:sz w:val="28"/>
          <w:szCs w:val="28"/>
        </w:rPr>
      </w:pPr>
    </w:p>
    <w:p w14:paraId="17C49BC7">
      <w:pPr>
        <w:snapToGrid w:val="0"/>
        <w:rPr>
          <w:rFonts w:ascii="仿宋_GB2312" w:eastAsia="仿宋_GB2312"/>
          <w:sz w:val="28"/>
          <w:szCs w:val="28"/>
        </w:rPr>
      </w:pPr>
    </w:p>
    <w:p w14:paraId="3F97042B">
      <w:pPr>
        <w:snapToGrid w:val="0"/>
        <w:jc w:val="center"/>
        <w:rPr>
          <w:rFonts w:ascii="华文中宋" w:hAnsi="宋体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</w:rPr>
        <w:t>上海市大学生“创造杯”大赛</w:t>
      </w:r>
    </w:p>
    <w:p w14:paraId="0AA61D82">
      <w:pPr>
        <w:snapToGrid w:val="0"/>
        <w:jc w:val="center"/>
        <w:rPr>
          <w:rFonts w:ascii="华文中宋" w:eastAsia="华文中宋"/>
          <w:b/>
          <w:sz w:val="48"/>
          <w:szCs w:val="48"/>
        </w:rPr>
      </w:pPr>
      <w:r>
        <w:rPr>
          <w:rFonts w:hint="eastAsia" w:ascii="华文中宋" w:hAnsi="宋体" w:eastAsia="华文中宋"/>
          <w:b/>
          <w:sz w:val="48"/>
          <w:szCs w:val="48"/>
        </w:rPr>
        <w:t>申报表</w:t>
      </w:r>
    </w:p>
    <w:p w14:paraId="2A5838B4">
      <w:pPr>
        <w:snapToGrid w:val="0"/>
        <w:rPr>
          <w:rFonts w:eastAsia="仿宋_GB2312"/>
          <w:sz w:val="28"/>
          <w:szCs w:val="28"/>
        </w:rPr>
      </w:pPr>
    </w:p>
    <w:p w14:paraId="16C95E62">
      <w:pPr>
        <w:snapToGrid w:val="0"/>
        <w:rPr>
          <w:rFonts w:eastAsia="仿宋_GB2312"/>
          <w:sz w:val="28"/>
          <w:szCs w:val="28"/>
        </w:rPr>
      </w:pPr>
    </w:p>
    <w:p w14:paraId="76E89009">
      <w:pPr>
        <w:snapToGrid w:val="0"/>
        <w:rPr>
          <w:rFonts w:eastAsia="仿宋_GB2312"/>
          <w:sz w:val="28"/>
          <w:szCs w:val="28"/>
        </w:rPr>
      </w:pPr>
    </w:p>
    <w:p w14:paraId="6B4BDD16">
      <w:pPr>
        <w:snapToGrid w:val="0"/>
        <w:rPr>
          <w:rFonts w:ascii="仿宋_GB2312" w:eastAsia="仿宋_GB2312"/>
          <w:sz w:val="28"/>
          <w:szCs w:val="28"/>
        </w:rPr>
      </w:pP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3"/>
        <w:gridCol w:w="5341"/>
      </w:tblGrid>
      <w:tr w14:paraId="6A31D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065D4EDF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项目名称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0045F7A3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2A2F6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703" w:type="dxa"/>
            <w:vAlign w:val="bottom"/>
          </w:tcPr>
          <w:p w14:paraId="3B35263C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项目类别</w:t>
            </w:r>
          </w:p>
        </w:tc>
        <w:tc>
          <w:tcPr>
            <w:tcW w:w="5341" w:type="dxa"/>
            <w:tcBorders>
              <w:bottom w:val="single" w:color="auto" w:sz="2" w:space="0"/>
            </w:tcBorders>
          </w:tcPr>
          <w:p w14:paraId="712A13C0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3F6FE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3422343B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项目负责人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1AB324CE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1F33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09091E9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学校院系</w:t>
            </w:r>
          </w:p>
        </w:tc>
        <w:tc>
          <w:tcPr>
            <w:tcW w:w="5341" w:type="dxa"/>
            <w:tcBorders>
              <w:top w:val="single" w:color="auto" w:sz="2" w:space="0"/>
              <w:bottom w:val="single" w:color="auto" w:sz="2" w:space="0"/>
            </w:tcBorders>
          </w:tcPr>
          <w:p w14:paraId="3650CA0C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  <w:u w:val="single"/>
              </w:rPr>
            </w:pPr>
          </w:p>
        </w:tc>
      </w:tr>
      <w:tr w14:paraId="0BB3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703" w:type="dxa"/>
            <w:vAlign w:val="bottom"/>
          </w:tcPr>
          <w:p w14:paraId="614D1E5A">
            <w:pPr>
              <w:snapToGrid w:val="0"/>
              <w:spacing w:before="312" w:beforeLines="100"/>
              <w:jc w:val="distribute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报名时间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 </w:t>
            </w:r>
          </w:p>
        </w:tc>
        <w:tc>
          <w:tcPr>
            <w:tcW w:w="5341" w:type="dxa"/>
            <w:tcBorders>
              <w:top w:val="single" w:color="auto" w:sz="2" w:space="0"/>
            </w:tcBorders>
            <w:vAlign w:val="bottom"/>
          </w:tcPr>
          <w:p w14:paraId="12B42105">
            <w:pPr>
              <w:snapToGrid w:val="0"/>
              <w:spacing w:before="312" w:beforeLines="1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年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月</w:t>
            </w:r>
            <w:r>
              <w:rPr>
                <w:rFonts w:ascii="仿宋_GB2312" w:eastAsia="仿宋_GB2312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日</w:t>
            </w:r>
          </w:p>
        </w:tc>
      </w:tr>
    </w:tbl>
    <w:p w14:paraId="1F76D04C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099B28D5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3E2EC0B4">
      <w:pPr>
        <w:snapToGrid w:val="0"/>
        <w:spacing w:before="312" w:beforeLines="100"/>
        <w:jc w:val="center"/>
        <w:rPr>
          <w:rFonts w:ascii="仿宋_GB2312" w:eastAsia="仿宋_GB2312"/>
          <w:b/>
          <w:sz w:val="28"/>
          <w:szCs w:val="28"/>
        </w:rPr>
      </w:pPr>
    </w:p>
    <w:p w14:paraId="2E488143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71F1936F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5CD1D500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4CC6EF22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7970DEC8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/>
          <w:sz w:val="32"/>
          <w:szCs w:val="32"/>
        </w:rPr>
        <w:t xml:space="preserve">       </w:t>
      </w:r>
    </w:p>
    <w:p w14:paraId="2A5F2BC6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17D97B70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21C4C8CA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14:paraId="04CCC171">
      <w:pPr>
        <w:snapToGrid w:val="0"/>
        <w:jc w:val="center"/>
        <w:rPr>
          <w:rFonts w:ascii="黑体" w:hAnsi="华文中宋" w:eastAsia="黑体"/>
          <w:sz w:val="32"/>
        </w:rPr>
      </w:pPr>
      <w:r>
        <w:rPr>
          <w:rFonts w:hint="eastAsia" w:ascii="黑体" w:hAnsi="华文中宋" w:eastAsia="黑体"/>
          <w:sz w:val="32"/>
          <w:lang w:val="en-US" w:eastAsia="zh-CN"/>
        </w:rPr>
        <w:t>2026年</w:t>
      </w:r>
      <w:r>
        <w:rPr>
          <w:rFonts w:hint="eastAsia" w:ascii="黑体" w:hAnsi="华文中宋" w:eastAsia="黑体"/>
          <w:sz w:val="32"/>
        </w:rPr>
        <w:t>上海市大学生“创造杯”大赛申报表</w:t>
      </w:r>
    </w:p>
    <w:p w14:paraId="7DFBFBF9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6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936"/>
        <w:gridCol w:w="1359"/>
        <w:gridCol w:w="360"/>
        <w:gridCol w:w="1260"/>
        <w:gridCol w:w="1274"/>
        <w:gridCol w:w="1426"/>
        <w:gridCol w:w="270"/>
        <w:gridCol w:w="1530"/>
      </w:tblGrid>
      <w:tr w14:paraId="2994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1727E47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479" w:type="dxa"/>
            <w:gridSpan w:val="7"/>
            <w:vAlign w:val="center"/>
          </w:tcPr>
          <w:p w14:paraId="600C6123">
            <w:pPr>
              <w:jc w:val="center"/>
              <w:rPr>
                <w:rFonts w:ascii="宋体"/>
                <w:sz w:val="24"/>
              </w:rPr>
            </w:pPr>
          </w:p>
        </w:tc>
      </w:tr>
      <w:tr w14:paraId="61B46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01" w:type="dxa"/>
            <w:gridSpan w:val="2"/>
            <w:vAlign w:val="center"/>
          </w:tcPr>
          <w:p w14:paraId="6B8F44D0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项目类别</w:t>
            </w:r>
          </w:p>
        </w:tc>
        <w:tc>
          <w:tcPr>
            <w:tcW w:w="1719" w:type="dxa"/>
            <w:gridSpan w:val="2"/>
            <w:vAlign w:val="center"/>
          </w:tcPr>
          <w:p w14:paraId="7B86486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104F73E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开始时间</w:t>
            </w:r>
          </w:p>
        </w:tc>
        <w:tc>
          <w:tcPr>
            <w:tcW w:w="1274" w:type="dxa"/>
            <w:vAlign w:val="center"/>
          </w:tcPr>
          <w:p w14:paraId="00104F4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26" w:type="dxa"/>
            <w:vAlign w:val="center"/>
          </w:tcPr>
          <w:p w14:paraId="41873F9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结束时间</w:t>
            </w:r>
          </w:p>
        </w:tc>
        <w:tc>
          <w:tcPr>
            <w:tcW w:w="1800" w:type="dxa"/>
            <w:gridSpan w:val="2"/>
            <w:vAlign w:val="center"/>
          </w:tcPr>
          <w:p w14:paraId="70236746">
            <w:pPr>
              <w:jc w:val="center"/>
              <w:rPr>
                <w:rFonts w:ascii="宋体"/>
                <w:sz w:val="24"/>
              </w:rPr>
            </w:pPr>
          </w:p>
        </w:tc>
      </w:tr>
      <w:tr w14:paraId="2865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67292586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项目团队</w:t>
            </w:r>
          </w:p>
        </w:tc>
        <w:tc>
          <w:tcPr>
            <w:tcW w:w="936" w:type="dxa"/>
            <w:tcBorders>
              <w:tl2br w:val="single" w:color="auto" w:sz="4" w:space="0"/>
            </w:tcBorders>
            <w:vAlign w:val="center"/>
          </w:tcPr>
          <w:p w14:paraId="61E1C88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59ADD93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20" w:type="dxa"/>
            <w:gridSpan w:val="2"/>
            <w:vAlign w:val="center"/>
          </w:tcPr>
          <w:p w14:paraId="34D24B8B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院系专业</w:t>
            </w:r>
          </w:p>
        </w:tc>
        <w:tc>
          <w:tcPr>
            <w:tcW w:w="1274" w:type="dxa"/>
            <w:vAlign w:val="center"/>
          </w:tcPr>
          <w:p w14:paraId="7ABE16CC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96" w:type="dxa"/>
            <w:gridSpan w:val="2"/>
            <w:vAlign w:val="center"/>
          </w:tcPr>
          <w:p w14:paraId="46E2760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530" w:type="dxa"/>
            <w:vAlign w:val="center"/>
          </w:tcPr>
          <w:p w14:paraId="29787D3A">
            <w:pPr>
              <w:jc w:val="center"/>
              <w:rPr>
                <w:rFonts w:ascii="宋体"/>
                <w:sz w:val="24"/>
              </w:rPr>
            </w:pPr>
            <w:r>
              <w:t>E-mail</w:t>
            </w:r>
          </w:p>
        </w:tc>
      </w:tr>
      <w:tr w14:paraId="73CD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77C049CA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72CDFF1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组长</w:t>
            </w:r>
          </w:p>
        </w:tc>
        <w:tc>
          <w:tcPr>
            <w:tcW w:w="1359" w:type="dxa"/>
            <w:vAlign w:val="center"/>
          </w:tcPr>
          <w:p w14:paraId="468809E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5E9CB5D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9CAC20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3893C9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362E6110">
            <w:pPr>
              <w:jc w:val="center"/>
              <w:rPr>
                <w:rFonts w:ascii="宋体"/>
                <w:sz w:val="24"/>
              </w:rPr>
            </w:pPr>
          </w:p>
        </w:tc>
      </w:tr>
      <w:tr w14:paraId="150A5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C6F5F9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restart"/>
            <w:vAlign w:val="center"/>
          </w:tcPr>
          <w:p w14:paraId="70759B65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成员</w:t>
            </w:r>
          </w:p>
        </w:tc>
        <w:tc>
          <w:tcPr>
            <w:tcW w:w="1359" w:type="dxa"/>
            <w:vAlign w:val="center"/>
          </w:tcPr>
          <w:p w14:paraId="3EC8F7FD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2E12A92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7663D1D1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76D5A1B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011A894D">
            <w:pPr>
              <w:jc w:val="center"/>
              <w:rPr>
                <w:rFonts w:ascii="宋体"/>
                <w:sz w:val="24"/>
              </w:rPr>
            </w:pPr>
          </w:p>
        </w:tc>
      </w:tr>
      <w:tr w14:paraId="6540A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2BFD34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3CA740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19C9272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55B590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6ACE66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12AAB78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F976A4F">
            <w:pPr>
              <w:jc w:val="center"/>
              <w:rPr>
                <w:rFonts w:ascii="宋体"/>
                <w:sz w:val="24"/>
              </w:rPr>
            </w:pPr>
          </w:p>
        </w:tc>
      </w:tr>
      <w:tr w14:paraId="17661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61E48B3F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6A3F2BD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0A5564C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34BA31E4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D066D3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2C88FEA5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2D2E3FC">
            <w:pPr>
              <w:jc w:val="center"/>
              <w:rPr>
                <w:rFonts w:ascii="宋体"/>
                <w:sz w:val="24"/>
              </w:rPr>
            </w:pPr>
          </w:p>
        </w:tc>
      </w:tr>
      <w:tr w14:paraId="6CB5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7" w:hRule="atLeast"/>
        </w:trPr>
        <w:tc>
          <w:tcPr>
            <w:tcW w:w="765" w:type="dxa"/>
            <w:vMerge w:val="continue"/>
            <w:vAlign w:val="center"/>
          </w:tcPr>
          <w:p w14:paraId="44692CC0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Merge w:val="continue"/>
            <w:vAlign w:val="center"/>
          </w:tcPr>
          <w:p w14:paraId="5852113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59" w:type="dxa"/>
            <w:vAlign w:val="center"/>
          </w:tcPr>
          <w:p w14:paraId="6510D6F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 w14:paraId="7E60000E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3534D0A3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96" w:type="dxa"/>
            <w:gridSpan w:val="2"/>
            <w:vAlign w:val="center"/>
          </w:tcPr>
          <w:p w14:paraId="6E8862D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145BD33A">
            <w:pPr>
              <w:jc w:val="center"/>
              <w:rPr>
                <w:rFonts w:ascii="宋体"/>
                <w:sz w:val="24"/>
              </w:rPr>
            </w:pPr>
          </w:p>
        </w:tc>
      </w:tr>
      <w:tr w14:paraId="24AE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65" w:type="dxa"/>
            <w:vMerge w:val="restart"/>
            <w:textDirection w:val="tbRlV"/>
            <w:vAlign w:val="center"/>
          </w:tcPr>
          <w:p w14:paraId="58A311C8">
            <w:pPr>
              <w:ind w:left="113" w:right="11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指导老师</w:t>
            </w:r>
          </w:p>
        </w:tc>
        <w:tc>
          <w:tcPr>
            <w:tcW w:w="936" w:type="dxa"/>
            <w:vAlign w:val="center"/>
          </w:tcPr>
          <w:p w14:paraId="41D7994F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979" w:type="dxa"/>
            <w:gridSpan w:val="3"/>
            <w:vAlign w:val="center"/>
          </w:tcPr>
          <w:p w14:paraId="2AD90A5B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C356A63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3226" w:type="dxa"/>
            <w:gridSpan w:val="3"/>
            <w:vAlign w:val="center"/>
          </w:tcPr>
          <w:p w14:paraId="011A398F">
            <w:pPr>
              <w:jc w:val="center"/>
              <w:rPr>
                <w:rFonts w:ascii="宋体"/>
                <w:sz w:val="24"/>
              </w:rPr>
            </w:pPr>
          </w:p>
        </w:tc>
      </w:tr>
      <w:tr w14:paraId="25C21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765" w:type="dxa"/>
            <w:vMerge w:val="continue"/>
            <w:textDirection w:val="tbRlV"/>
            <w:vAlign w:val="center"/>
          </w:tcPr>
          <w:p w14:paraId="15C02A5B">
            <w:pPr>
              <w:ind w:left="113" w:right="113"/>
              <w:jc w:val="center"/>
              <w:rPr>
                <w:rFonts w:ascii="宋体"/>
                <w:sz w:val="24"/>
              </w:rPr>
            </w:pPr>
          </w:p>
        </w:tc>
        <w:tc>
          <w:tcPr>
            <w:tcW w:w="936" w:type="dxa"/>
            <w:vAlign w:val="center"/>
          </w:tcPr>
          <w:p w14:paraId="0C474FE9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979" w:type="dxa"/>
            <w:gridSpan w:val="3"/>
            <w:vAlign w:val="center"/>
          </w:tcPr>
          <w:p w14:paraId="22F58FA8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74" w:type="dxa"/>
            <w:vAlign w:val="center"/>
          </w:tcPr>
          <w:p w14:paraId="2B8FCB92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226" w:type="dxa"/>
            <w:gridSpan w:val="3"/>
            <w:vAlign w:val="center"/>
          </w:tcPr>
          <w:p w14:paraId="6689F112">
            <w:pPr>
              <w:jc w:val="center"/>
              <w:rPr>
                <w:rFonts w:ascii="宋体"/>
                <w:sz w:val="24"/>
              </w:rPr>
            </w:pPr>
          </w:p>
        </w:tc>
      </w:tr>
      <w:tr w14:paraId="575C7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7" w:hRule="atLeast"/>
        </w:trPr>
        <w:tc>
          <w:tcPr>
            <w:tcW w:w="9180" w:type="dxa"/>
            <w:gridSpan w:val="9"/>
          </w:tcPr>
          <w:p w14:paraId="4001D84C">
            <w:pPr>
              <w:spacing w:before="156" w:beforeLines="50"/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1</w:t>
            </w:r>
            <w:r>
              <w:rPr>
                <w:rFonts w:hint="eastAsia" w:ascii="宋体" w:hAnsi="宋体"/>
                <w:b/>
                <w:sz w:val="24"/>
              </w:rPr>
              <w:t>．成果综述</w:t>
            </w:r>
            <w:r>
              <w:rPr>
                <w:rFonts w:hint="eastAsia" w:ascii="宋体" w:hAnsi="宋体"/>
                <w:sz w:val="24"/>
              </w:rPr>
              <w:t>（成果内容、技术思路、实施过程及创新点）（不超过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ascii="宋体"/>
                <w:sz w:val="24"/>
              </w:rPr>
              <w:t>000</w:t>
            </w:r>
            <w:r>
              <w:rPr>
                <w:rFonts w:hint="eastAsia" w:ascii="宋体" w:hAnsi="宋体"/>
                <w:sz w:val="24"/>
              </w:rPr>
              <w:t>字，可附图表和照片）</w:t>
            </w:r>
          </w:p>
          <w:p w14:paraId="00063E0E">
            <w:pPr>
              <w:rPr>
                <w:rFonts w:ascii="宋体"/>
              </w:rPr>
            </w:pPr>
          </w:p>
          <w:p w14:paraId="0FF44B12">
            <w:pPr>
              <w:rPr>
                <w:rFonts w:ascii="宋体"/>
              </w:rPr>
            </w:pPr>
          </w:p>
          <w:p w14:paraId="0EFB47E6">
            <w:pPr>
              <w:rPr>
                <w:rFonts w:ascii="宋体"/>
              </w:rPr>
            </w:pPr>
          </w:p>
          <w:p w14:paraId="140810D8">
            <w:pPr>
              <w:rPr>
                <w:rFonts w:ascii="宋体"/>
              </w:rPr>
            </w:pPr>
          </w:p>
          <w:p w14:paraId="7220CF3D">
            <w:pPr>
              <w:rPr>
                <w:rFonts w:ascii="宋体"/>
              </w:rPr>
            </w:pPr>
          </w:p>
          <w:p w14:paraId="7688F69A">
            <w:pPr>
              <w:rPr>
                <w:rFonts w:ascii="宋体"/>
              </w:rPr>
            </w:pPr>
          </w:p>
          <w:p w14:paraId="1F4CD650">
            <w:pPr>
              <w:rPr>
                <w:rFonts w:ascii="宋体"/>
              </w:rPr>
            </w:pPr>
          </w:p>
          <w:p w14:paraId="52EBCFD5">
            <w:pPr>
              <w:rPr>
                <w:rFonts w:ascii="宋体"/>
              </w:rPr>
            </w:pPr>
          </w:p>
          <w:p w14:paraId="7F65AC1A">
            <w:pPr>
              <w:rPr>
                <w:rFonts w:ascii="宋体"/>
              </w:rPr>
            </w:pPr>
          </w:p>
          <w:p w14:paraId="3753AE47">
            <w:pPr>
              <w:rPr>
                <w:rFonts w:ascii="宋体"/>
              </w:rPr>
            </w:pPr>
          </w:p>
          <w:p w14:paraId="74566A34">
            <w:pPr>
              <w:rPr>
                <w:rFonts w:ascii="宋体"/>
              </w:rPr>
            </w:pPr>
          </w:p>
          <w:p w14:paraId="2B696D67">
            <w:pPr>
              <w:rPr>
                <w:rFonts w:ascii="宋体"/>
              </w:rPr>
            </w:pPr>
          </w:p>
          <w:p w14:paraId="7E008E91">
            <w:pPr>
              <w:rPr>
                <w:rFonts w:ascii="宋体"/>
              </w:rPr>
            </w:pPr>
          </w:p>
          <w:p w14:paraId="3507E993">
            <w:pPr>
              <w:rPr>
                <w:rFonts w:ascii="宋体"/>
              </w:rPr>
            </w:pPr>
          </w:p>
          <w:p w14:paraId="66972F90">
            <w:pPr>
              <w:rPr>
                <w:rFonts w:ascii="宋体"/>
              </w:rPr>
            </w:pPr>
          </w:p>
          <w:p w14:paraId="2BE43746">
            <w:pPr>
              <w:rPr>
                <w:rFonts w:ascii="宋体"/>
              </w:rPr>
            </w:pPr>
          </w:p>
          <w:p w14:paraId="69DB9C5B">
            <w:pPr>
              <w:rPr>
                <w:rFonts w:ascii="宋体"/>
              </w:rPr>
            </w:pPr>
          </w:p>
          <w:p w14:paraId="1ECCDE99">
            <w:pPr>
              <w:rPr>
                <w:rFonts w:ascii="宋体"/>
              </w:rPr>
            </w:pPr>
          </w:p>
          <w:p w14:paraId="3759627D">
            <w:pPr>
              <w:rPr>
                <w:rFonts w:ascii="宋体"/>
              </w:rPr>
            </w:pPr>
          </w:p>
          <w:p w14:paraId="07A37DA7">
            <w:pPr>
              <w:rPr>
                <w:rFonts w:ascii="宋体"/>
              </w:rPr>
            </w:pPr>
          </w:p>
          <w:p w14:paraId="15DD6A63">
            <w:pPr>
              <w:rPr>
                <w:rFonts w:ascii="宋体"/>
              </w:rPr>
            </w:pPr>
          </w:p>
          <w:p w14:paraId="0DBF6499">
            <w:pPr>
              <w:rPr>
                <w:rFonts w:ascii="宋体"/>
              </w:rPr>
            </w:pPr>
          </w:p>
          <w:p w14:paraId="3C946566">
            <w:pPr>
              <w:rPr>
                <w:rFonts w:ascii="宋体"/>
              </w:rPr>
            </w:pPr>
          </w:p>
          <w:p w14:paraId="076A1D87">
            <w:pPr>
              <w:rPr>
                <w:rFonts w:ascii="宋体"/>
              </w:rPr>
            </w:pPr>
          </w:p>
          <w:p w14:paraId="1570DEBC">
            <w:pPr>
              <w:rPr>
                <w:rFonts w:ascii="宋体"/>
              </w:rPr>
            </w:pPr>
          </w:p>
          <w:p w14:paraId="41A05CCB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注：可附页</w:t>
            </w:r>
          </w:p>
        </w:tc>
      </w:tr>
      <w:tr w14:paraId="65B1B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3" w:hRule="atLeast"/>
        </w:trPr>
        <w:tc>
          <w:tcPr>
            <w:tcW w:w="9180" w:type="dxa"/>
            <w:gridSpan w:val="9"/>
          </w:tcPr>
          <w:p w14:paraId="4BC22142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</w:rPr>
              <w:t>．成果意义</w:t>
            </w:r>
            <w:r>
              <w:rPr>
                <w:rFonts w:hint="eastAsia" w:ascii="宋体" w:hAnsi="宋体"/>
                <w:sz w:val="24"/>
              </w:rPr>
              <w:t>（潜在应用前景及可能的社会经济效益）</w:t>
            </w:r>
          </w:p>
          <w:p w14:paraId="2B04F2EE">
            <w:pPr>
              <w:rPr>
                <w:rFonts w:ascii="宋体"/>
              </w:rPr>
            </w:pPr>
          </w:p>
          <w:p w14:paraId="40901A92">
            <w:pPr>
              <w:rPr>
                <w:rFonts w:ascii="宋体"/>
              </w:rPr>
            </w:pPr>
          </w:p>
          <w:p w14:paraId="6E0D4897">
            <w:pPr>
              <w:rPr>
                <w:rFonts w:ascii="宋体"/>
              </w:rPr>
            </w:pPr>
          </w:p>
          <w:p w14:paraId="3FC425A3">
            <w:pPr>
              <w:rPr>
                <w:rFonts w:ascii="宋体"/>
              </w:rPr>
            </w:pPr>
          </w:p>
          <w:p w14:paraId="5B3CE116">
            <w:pPr>
              <w:rPr>
                <w:rFonts w:ascii="宋体"/>
              </w:rPr>
            </w:pPr>
          </w:p>
          <w:p w14:paraId="7BF01135">
            <w:pPr>
              <w:rPr>
                <w:rFonts w:ascii="宋体"/>
              </w:rPr>
            </w:pPr>
          </w:p>
          <w:p w14:paraId="22EE4760">
            <w:pPr>
              <w:rPr>
                <w:rFonts w:ascii="宋体"/>
              </w:rPr>
            </w:pPr>
          </w:p>
          <w:p w14:paraId="4707EA7B">
            <w:pPr>
              <w:rPr>
                <w:rFonts w:ascii="宋体"/>
              </w:rPr>
            </w:pPr>
          </w:p>
          <w:p w14:paraId="297022F3">
            <w:pPr>
              <w:rPr>
                <w:rFonts w:ascii="宋体"/>
              </w:rPr>
            </w:pPr>
          </w:p>
          <w:p w14:paraId="778DC8E4">
            <w:pPr>
              <w:rPr>
                <w:rFonts w:ascii="宋体"/>
              </w:rPr>
            </w:pPr>
          </w:p>
          <w:p w14:paraId="5C6A457D">
            <w:pPr>
              <w:rPr>
                <w:rFonts w:ascii="宋体"/>
              </w:rPr>
            </w:pPr>
          </w:p>
          <w:p w14:paraId="2F21A0B2">
            <w:pPr>
              <w:rPr>
                <w:rFonts w:ascii="宋体"/>
              </w:rPr>
            </w:pPr>
          </w:p>
          <w:p w14:paraId="560DE43C">
            <w:pPr>
              <w:rPr>
                <w:rFonts w:ascii="宋体"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3</w:t>
            </w:r>
            <w:r>
              <w:rPr>
                <w:rFonts w:hint="eastAsia" w:ascii="宋体" w:hAnsi="宋体"/>
                <w:b/>
                <w:sz w:val="24"/>
              </w:rPr>
              <w:t>．相关支撑材料目录</w:t>
            </w:r>
            <w:r>
              <w:rPr>
                <w:rFonts w:hint="eastAsia" w:ascii="宋体" w:hAnsi="宋体"/>
                <w:sz w:val="24"/>
              </w:rPr>
              <w:t>（相关论文、申请或授权专利、相关奖励和社会评价、实物模型等，需附原件复印件）</w:t>
            </w:r>
          </w:p>
          <w:p w14:paraId="241F90AA">
            <w:pPr>
              <w:rPr>
                <w:rFonts w:ascii="宋体"/>
              </w:rPr>
            </w:pPr>
          </w:p>
          <w:p w14:paraId="7F3EFAF3">
            <w:pPr>
              <w:rPr>
                <w:rFonts w:ascii="宋体"/>
              </w:rPr>
            </w:pPr>
          </w:p>
          <w:p w14:paraId="4B16D4A6">
            <w:pPr>
              <w:rPr>
                <w:rFonts w:ascii="宋体"/>
              </w:rPr>
            </w:pPr>
          </w:p>
          <w:p w14:paraId="57D2E416">
            <w:pPr>
              <w:rPr>
                <w:rFonts w:ascii="宋体"/>
              </w:rPr>
            </w:pPr>
          </w:p>
          <w:p w14:paraId="7B3FA43E">
            <w:pPr>
              <w:rPr>
                <w:rFonts w:ascii="宋体"/>
              </w:rPr>
            </w:pPr>
          </w:p>
          <w:p w14:paraId="21FC54F7">
            <w:pPr>
              <w:rPr>
                <w:rFonts w:ascii="宋体"/>
              </w:rPr>
            </w:pPr>
          </w:p>
          <w:p w14:paraId="48D8CE10">
            <w:pPr>
              <w:rPr>
                <w:rFonts w:ascii="宋体"/>
              </w:rPr>
            </w:pPr>
          </w:p>
          <w:p w14:paraId="17C9CB18">
            <w:pPr>
              <w:rPr>
                <w:rFonts w:ascii="宋体"/>
              </w:rPr>
            </w:pPr>
          </w:p>
          <w:p w14:paraId="59DE5019">
            <w:pPr>
              <w:rPr>
                <w:rFonts w:ascii="宋体"/>
              </w:rPr>
            </w:pPr>
          </w:p>
          <w:p w14:paraId="379EFBC9">
            <w:pPr>
              <w:rPr>
                <w:rFonts w:ascii="宋体"/>
              </w:rPr>
            </w:pPr>
          </w:p>
        </w:tc>
      </w:tr>
      <w:tr w14:paraId="6EEAB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9180" w:type="dxa"/>
            <w:gridSpan w:val="9"/>
          </w:tcPr>
          <w:p w14:paraId="57A2A610">
            <w:pPr>
              <w:spacing w:before="156" w:beforeLines="50"/>
              <w:rPr>
                <w:rFonts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学校院系推荐意见：</w:t>
            </w:r>
          </w:p>
          <w:p w14:paraId="31B2F10D">
            <w:pPr>
              <w:rPr>
                <w:rFonts w:ascii="宋体"/>
              </w:rPr>
            </w:pPr>
          </w:p>
          <w:p w14:paraId="36F26A15">
            <w:pPr>
              <w:rPr>
                <w:rFonts w:ascii="宋体"/>
              </w:rPr>
            </w:pPr>
          </w:p>
          <w:p w14:paraId="3EA66F93">
            <w:pPr>
              <w:rPr>
                <w:rFonts w:ascii="宋体"/>
              </w:rPr>
            </w:pPr>
          </w:p>
          <w:p w14:paraId="2F5B83A1">
            <w:pPr>
              <w:rPr>
                <w:rFonts w:ascii="宋体"/>
              </w:rPr>
            </w:pPr>
          </w:p>
          <w:p w14:paraId="31A1F59E">
            <w:pPr>
              <w:rPr>
                <w:rFonts w:ascii="宋体"/>
              </w:rPr>
            </w:pPr>
          </w:p>
          <w:p w14:paraId="1AAEC60C">
            <w:pPr>
              <w:rPr>
                <w:rFonts w:ascii="宋体"/>
              </w:rPr>
            </w:pPr>
          </w:p>
          <w:p w14:paraId="35679562">
            <w:pPr>
              <w:rPr>
                <w:rFonts w:ascii="宋体"/>
              </w:rPr>
            </w:pPr>
          </w:p>
          <w:p w14:paraId="53ED3E0E">
            <w:pPr>
              <w:spacing w:after="156" w:afterLines="50"/>
              <w:ind w:firstLine="5250" w:firstLineChars="25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负责人签名：</w:t>
            </w:r>
            <w:r>
              <w:rPr>
                <w:rFonts w:ascii="宋体" w:hAnsi="宋体"/>
              </w:rPr>
              <w:t xml:space="preserve">    </w:t>
            </w:r>
          </w:p>
          <w:p w14:paraId="5C9D31CF">
            <w:pPr>
              <w:spacing w:after="156" w:afterLines="50"/>
              <w:ind w:firstLine="1470" w:firstLineChars="7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</w:t>
            </w:r>
            <w:r>
              <w:rPr>
                <w:rFonts w:hint="eastAsia" w:ascii="宋体" w:hAnsi="宋体"/>
              </w:rPr>
              <w:t>学院（章）</w:t>
            </w:r>
          </w:p>
          <w:p w14:paraId="6E9ADE1E">
            <w:pPr>
              <w:wordWrap w:val="0"/>
              <w:spacing w:after="156" w:afterLines="50"/>
              <w:ind w:firstLine="1470" w:firstLineChars="700"/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1B57DF6E">
      <w:pPr>
        <w:tabs>
          <w:tab w:val="left" w:pos="360"/>
        </w:tabs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注：</w:t>
      </w:r>
    </w:p>
    <w:p w14:paraId="30DF86CC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根据项目的情况，项目类别应填写土木交通与环境类（A 类）、机械电子类（B 类）、设计创意类（C 类）、人工智能与具身机器人专项类（D 类）；</w:t>
      </w:r>
    </w:p>
    <w:p w14:paraId="78624674">
      <w:pPr>
        <w:pStyle w:val="14"/>
        <w:numPr>
          <w:ilvl w:val="0"/>
          <w:numId w:val="1"/>
        </w:numPr>
        <w:tabs>
          <w:tab w:val="left" w:pos="360"/>
        </w:tabs>
        <w:ind w:firstLineChars="0"/>
        <w:jc w:val="left"/>
        <w:rPr>
          <w:rFonts w:ascii="宋体"/>
          <w:szCs w:val="21"/>
        </w:rPr>
      </w:pPr>
      <w:r>
        <w:rPr>
          <w:rFonts w:hint="eastAsia" w:ascii="宋体" w:hAnsi="宋体"/>
          <w:szCs w:val="21"/>
        </w:rPr>
        <w:t>项目综述部分可附页。</w:t>
      </w:r>
    </w:p>
    <w:sectPr>
      <w:headerReference r:id="rId3" w:type="default"/>
      <w:footerReference r:id="rId4" w:type="default"/>
      <w:footerReference r:id="rId5" w:type="even"/>
      <w:pgSz w:w="11906" w:h="16838"/>
      <w:pgMar w:top="1712" w:right="1520" w:bottom="2098" w:left="1508" w:header="851" w:footer="1418" w:gutter="57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DC36"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 w14:paraId="1605D57B">
    <w:pPr>
      <w:pStyle w:val="3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A54D35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06641BFD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550BC3">
    <w:pPr>
      <w:pStyle w:val="4"/>
      <w:jc w:val="right"/>
    </w:pPr>
  </w:p>
  <w:p w14:paraId="092963C7">
    <w:pPr>
      <w:pStyle w:val="4"/>
      <w:jc w:val="righ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82550</wp:posOffset>
          </wp:positionH>
          <wp:positionV relativeFrom="paragraph">
            <wp:posOffset>-445135</wp:posOffset>
          </wp:positionV>
          <wp:extent cx="542925" cy="621030"/>
          <wp:effectExtent l="0" t="0" r="0" b="0"/>
          <wp:wrapSquare wrapText="bothSides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00" t="17935" r="26086" b="26086"/>
                  <a:stretch>
                    <a:fillRect/>
                  </a:stretch>
                </pic:blipFill>
                <pic:spPr>
                  <a:xfrm>
                    <a:off x="0" y="0"/>
                    <a:ext cx="54292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lang w:val="en-US" w:eastAsia="zh-CN"/>
      </w:rPr>
      <w:t>2026年</w:t>
    </w:r>
    <w:r>
      <w:rPr>
        <w:rFonts w:hint="eastAsia"/>
      </w:rPr>
      <w:t>上海市大学生“创造杯”大赛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8B165C"/>
    <w:multiLevelType w:val="multilevel"/>
    <w:tmpl w:val="798B165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E7"/>
    <w:rsid w:val="0000288C"/>
    <w:rsid w:val="000C42E6"/>
    <w:rsid w:val="000E379F"/>
    <w:rsid w:val="00117617"/>
    <w:rsid w:val="001F7B57"/>
    <w:rsid w:val="0029742C"/>
    <w:rsid w:val="002F50B6"/>
    <w:rsid w:val="003070C0"/>
    <w:rsid w:val="003D56E7"/>
    <w:rsid w:val="003F1B66"/>
    <w:rsid w:val="004904BD"/>
    <w:rsid w:val="004A0FD8"/>
    <w:rsid w:val="004A22F3"/>
    <w:rsid w:val="005E14C3"/>
    <w:rsid w:val="006757FB"/>
    <w:rsid w:val="006D2160"/>
    <w:rsid w:val="007703DF"/>
    <w:rsid w:val="00775A28"/>
    <w:rsid w:val="007C2107"/>
    <w:rsid w:val="008552DE"/>
    <w:rsid w:val="008A3D7D"/>
    <w:rsid w:val="00931A06"/>
    <w:rsid w:val="009B51A2"/>
    <w:rsid w:val="00B754EF"/>
    <w:rsid w:val="00BF11AA"/>
    <w:rsid w:val="00C6765C"/>
    <w:rsid w:val="00C718AC"/>
    <w:rsid w:val="00C748F7"/>
    <w:rsid w:val="00C91897"/>
    <w:rsid w:val="00CC7644"/>
    <w:rsid w:val="00D143B5"/>
    <w:rsid w:val="00D55DAC"/>
    <w:rsid w:val="00DA546E"/>
    <w:rsid w:val="00DF1850"/>
    <w:rsid w:val="00DF21A6"/>
    <w:rsid w:val="00E328D5"/>
    <w:rsid w:val="00E449B0"/>
    <w:rsid w:val="00E557E6"/>
    <w:rsid w:val="00E971FB"/>
    <w:rsid w:val="00E9740C"/>
    <w:rsid w:val="00ED5615"/>
    <w:rsid w:val="00F01CB2"/>
    <w:rsid w:val="00F70504"/>
    <w:rsid w:val="00F842C7"/>
    <w:rsid w:val="00F919BA"/>
    <w:rsid w:val="10823C13"/>
    <w:rsid w:val="1F360043"/>
    <w:rsid w:val="28E01B37"/>
    <w:rsid w:val="37B93079"/>
    <w:rsid w:val="3DDC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  <w:rPr>
      <w:rFonts w:cs="Times New Roman"/>
    </w:rPr>
  </w:style>
  <w:style w:type="character" w:styleId="9">
    <w:name w:val="FollowedHyperlink"/>
    <w:basedOn w:val="7"/>
    <w:qFormat/>
    <w:uiPriority w:val="99"/>
    <w:rPr>
      <w:rFonts w:cs="Times New Roman"/>
      <w:color w:val="800080"/>
      <w:u w:val="singl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页脚 Char"/>
    <w:basedOn w:val="7"/>
    <w:link w:val="3"/>
    <w:qFormat/>
    <w:locked/>
    <w:uiPriority w:val="99"/>
    <w:rPr>
      <w:rFonts w:cs="Times New Roman"/>
      <w:kern w:val="2"/>
      <w:sz w:val="18"/>
    </w:rPr>
  </w:style>
  <w:style w:type="character" w:customStyle="1" w:styleId="12">
    <w:name w:val="页眉 Char"/>
    <w:basedOn w:val="7"/>
    <w:link w:val="4"/>
    <w:qFormat/>
    <w:locked/>
    <w:uiPriority w:val="99"/>
    <w:rPr>
      <w:kern w:val="2"/>
      <w:sz w:val="18"/>
    </w:rPr>
  </w:style>
  <w:style w:type="character" w:customStyle="1" w:styleId="13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p\Application%20Data\Microsoft\Templates\&#20844;&#259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Pages>4</Pages>
  <Words>323</Words>
  <Characters>336</Characters>
  <Lines>4</Lines>
  <Paragraphs>1</Paragraphs>
  <TotalTime>6</TotalTime>
  <ScaleCrop>false</ScaleCrop>
  <LinksUpToDate>false</LinksUpToDate>
  <CharactersWithSpaces>439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2013-07-02T13:49:00Z</dcterms:created>
  <dc:creator>vip</dc:creator>
  <cp:lastModifiedBy>舒子擎</cp:lastModifiedBy>
  <cp:lastPrinted>2013-04-23T11:58:00Z</cp:lastPrinted>
  <dcterms:modified xsi:type="dcterms:W3CDTF">2026-09-23T03:27:40Z</dcterms:modified>
  <dc:title>上海市教育委员会文件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C9BB137A618F45CC8F0D5C0AD1D89DB1_13</vt:lpwstr>
  </property>
  <property fmtid="{D5CDD505-2E9C-101B-9397-08002B2CF9AE}" pid="4" name="KSOTemplateDocerSaveRecord">
    <vt:lpwstr>eyJoZGlkIjoiODQ0YzI5Mzg2NzUyZmQ0OWMzYTY0Y2E5ZWU0MGI3MDciLCJ1c2VySWQiOiI0Njk5OTE3MzAifQ==</vt:lpwstr>
  </property>
</Properties>
</file>